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9725660" cy="63119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25660" cy="6311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rPr>
          <w:rFonts w:ascii="Arial" w:cs="Arial" w:eastAsia="Arial" w:hAnsi="Arial"/>
        </w:rPr>
      </w:pPr>
      <w:r w:rsidDel="00000000" w:rsidR="00000000" w:rsidRPr="00000000">
        <w:rPr>
          <w:rtl w:val="0"/>
        </w:rPr>
      </w:r>
    </w:p>
    <w:tbl>
      <w:tblPr>
        <w:tblStyle w:val="Table1"/>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9469"/>
        <w:tblGridChange w:id="0">
          <w:tblGrid>
            <w:gridCol w:w="5807"/>
            <w:gridCol w:w="9469"/>
          </w:tblGrid>
        </w:tblGridChange>
      </w:tblGrid>
      <w:tr>
        <w:tc>
          <w:tcPr>
            <w:shd w:fill="b8cce4" w:val="clear"/>
          </w:tcPr>
          <w:p w:rsidR="00000000" w:rsidDel="00000000" w:rsidP="00000000" w:rsidRDefault="00000000" w:rsidRPr="00000000" w14:paraId="0000000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School Priority 1</w:t>
            </w:r>
          </w:p>
          <w:p w:rsidR="00000000" w:rsidDel="00000000" w:rsidP="00000000" w:rsidRDefault="00000000" w:rsidRPr="00000000" w14:paraId="0000000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LEADERSHIP AND MANAGEMENT</w:t>
            </w:r>
          </w:p>
        </w:tc>
        <w:tc>
          <w:tcPr>
            <w:shd w:fill="b8cce4" w:val="clear"/>
          </w:tcPr>
          <w:p w:rsidR="00000000" w:rsidDel="00000000" w:rsidP="00000000" w:rsidRDefault="00000000" w:rsidRPr="00000000" w14:paraId="0000000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 develop the role of subject leaders in order to ensure comprehensive monitoring of standards and progress.</w:t>
            </w:r>
          </w:p>
        </w:tc>
      </w:tr>
    </w:tbl>
    <w:p w:rsidR="00000000" w:rsidDel="00000000" w:rsidP="00000000" w:rsidRDefault="00000000" w:rsidRPr="00000000" w14:paraId="00000008">
      <w:pPr>
        <w:rPr>
          <w:sz w:val="8"/>
          <w:szCs w:val="8"/>
        </w:rPr>
      </w:pPr>
      <w:r w:rsidDel="00000000" w:rsidR="00000000" w:rsidRPr="00000000">
        <w:rPr>
          <w:rtl w:val="0"/>
        </w:rPr>
      </w:r>
    </w:p>
    <w:tbl>
      <w:tblPr>
        <w:tblStyle w:val="Table2"/>
        <w:tblW w:w="152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2130"/>
        <w:gridCol w:w="3356"/>
        <w:gridCol w:w="1428.9999999999998"/>
        <w:gridCol w:w="4061"/>
        <w:gridCol w:w="2359"/>
        <w:tblGridChange w:id="0">
          <w:tblGrid>
            <w:gridCol w:w="1920"/>
            <w:gridCol w:w="2130"/>
            <w:gridCol w:w="3356"/>
            <w:gridCol w:w="1428.9999999999998"/>
            <w:gridCol w:w="4061"/>
            <w:gridCol w:w="2359"/>
          </w:tblGrid>
        </w:tblGridChange>
      </w:tblGrid>
      <w:tr>
        <w:tc>
          <w:tcPr>
            <w:shd w:fill="84e53b" w:val="clear"/>
          </w:tcPr>
          <w:p w:rsidR="00000000" w:rsidDel="00000000" w:rsidP="00000000" w:rsidRDefault="00000000" w:rsidRPr="00000000" w14:paraId="000000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Focus</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 targets)</w:t>
            </w:r>
          </w:p>
        </w:tc>
        <w:tc>
          <w:tcPr>
            <w:shd w:fill="84e53b" w:val="clear"/>
          </w:tcPr>
          <w:p w:rsidR="00000000" w:rsidDel="00000000" w:rsidP="00000000" w:rsidRDefault="00000000" w:rsidRPr="00000000" w14:paraId="000000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Benchmark:</w:t>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(existing position)</w:t>
            </w:r>
          </w:p>
        </w:tc>
        <w:tc>
          <w:tcPr>
            <w:shd w:fill="84e53b" w:val="clear"/>
          </w:tcPr>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Shared Criteria:</w:t>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we get there? Strategies)</w:t>
            </w:r>
          </w:p>
        </w:tc>
        <w:tc>
          <w:tcPr>
            <w:shd w:fill="84e53b" w:val="clear"/>
          </w:tcPr>
          <w:p w:rsidR="00000000" w:rsidDel="00000000" w:rsidP="00000000" w:rsidRDefault="00000000" w:rsidRPr="00000000" w14:paraId="0000000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 responsible</w:t>
            </w:r>
          </w:p>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timescale</w:t>
            </w:r>
          </w:p>
        </w:tc>
        <w:tc>
          <w:tcPr>
            <w:shd w:fill="84e53b" w:val="clear"/>
          </w:tcPr>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Success Criteria:</w:t>
            </w:r>
          </w:p>
          <w:p w:rsidR="00000000" w:rsidDel="00000000" w:rsidP="00000000" w:rsidRDefault="00000000" w:rsidRPr="00000000" w14:paraId="00000012">
            <w:pPr>
              <w:ind w:hanging="141.732283464567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will the impact be? How will we know?)</w:t>
            </w:r>
          </w:p>
        </w:tc>
        <w:tc>
          <w:tcPr>
            <w:shd w:fill="84e53b" w:val="clear"/>
          </w:tcPr>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Impact statement</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w:t>
            </w:r>
          </w:p>
        </w:tc>
      </w:tr>
      <w:tr>
        <w:trPr>
          <w:trHeight w:val="820" w:hRule="atLeast"/>
        </w:trPr>
        <w:tc>
          <w:tcPr>
            <w:shd w:fill="ebf1dd" w:val="clear"/>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leaders  to have a clear understanding of their subject curriculum intent, and it’s implementation in school</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ebf1dd" w:val="clear"/>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subjects have action plans</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focussed CPD opportunities provided for staff - Mastery maths, RWI, Pie Corbett, Mantle of the Expert </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1D">
            <w:pPr>
              <w:numPr>
                <w:ilvl w:val="0"/>
                <w:numId w:val="1"/>
              </w:numPr>
              <w:ind w:left="425.19685039370046" w:hanging="360"/>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Staff produce subject action plans with specific manageable actions that include monitoring of knowledge and skills through termly book scrutiny and learning walks </w:t>
            </w:r>
          </w:p>
          <w:p w:rsidR="00000000" w:rsidDel="00000000" w:rsidP="00000000" w:rsidRDefault="00000000" w:rsidRPr="00000000" w14:paraId="0000001E">
            <w:pPr>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5.19685039370046" w:right="0" w:hanging="360"/>
              <w:jc w:val="left"/>
              <w:rPr>
                <w:rFonts w:ascii="Calibri" w:cs="Calibri" w:eastAsia="Calibri" w:hAnsi="Calibri"/>
                <w:b w:val="0"/>
                <w:i w:val="0"/>
                <w:smallCaps w:val="0"/>
                <w:strike w:val="0"/>
                <w:color w:val="000000"/>
                <w:sz w:val="20"/>
                <w:szCs w:val="20"/>
                <w:highlight w:val="yellow"/>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Staff support colleagues with medium term plans, CPD and learning opportunities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19685039370046"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5.19685039370046" w:right="0" w:hanging="360"/>
              <w:jc w:val="left"/>
              <w:rPr>
                <w:rFonts w:ascii="Calibri" w:cs="Calibri" w:eastAsia="Calibri" w:hAnsi="Calibri"/>
                <w:b w:val="0"/>
                <w:i w:val="0"/>
                <w:smallCaps w:val="0"/>
                <w:strike w:val="0"/>
                <w:color w:val="000000"/>
                <w:sz w:val="20"/>
                <w:szCs w:val="20"/>
                <w:highlight w:val="yellow"/>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Staff take proactive ownership of their areas to ensure consistency of policies and standards</w:t>
            </w:r>
          </w:p>
        </w:tc>
        <w:tc>
          <w:tcPr>
            <w:shd w:fill="ebf1dd" w:val="clear"/>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Leaders</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 2018</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Leaders / HT</w:t>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Half termly</w:t>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2B">
            <w:pPr>
              <w:numPr>
                <w:ilvl w:val="0"/>
                <w:numId w:val="12"/>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Action plans are focussed with specific actions and timescale.</w:t>
            </w:r>
          </w:p>
          <w:p w:rsidR="00000000" w:rsidDel="00000000" w:rsidP="00000000" w:rsidRDefault="00000000" w:rsidRPr="00000000" w14:paraId="0000002C">
            <w:pPr>
              <w:numPr>
                <w:ilvl w:val="0"/>
                <w:numId w:val="12"/>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Opportunities for CPD are evident with time given in staff meetings to feedback</w:t>
            </w:r>
          </w:p>
          <w:p w:rsidR="00000000" w:rsidDel="00000000" w:rsidP="00000000" w:rsidRDefault="00000000" w:rsidRPr="00000000" w14:paraId="0000002D">
            <w:pPr>
              <w:numPr>
                <w:ilvl w:val="0"/>
                <w:numId w:val="12"/>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are confident in the teaching of all curriculum subjects</w:t>
            </w:r>
          </w:p>
          <w:p w:rsidR="00000000" w:rsidDel="00000000" w:rsidP="00000000" w:rsidRDefault="00000000" w:rsidRPr="00000000" w14:paraId="0000002E">
            <w:pPr>
              <w:numPr>
                <w:ilvl w:val="0"/>
                <w:numId w:val="12"/>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Subject leaders confidently talk about curriculum coverage and progression within their subject so that teachers build on prior knowledge </w:t>
            </w:r>
            <w:r w:rsidDel="00000000" w:rsidR="00000000" w:rsidRPr="00000000">
              <w:rPr>
                <w:rFonts w:ascii="Calibri" w:cs="Calibri" w:eastAsia="Calibri" w:hAnsi="Calibri"/>
                <w:sz w:val="20"/>
                <w:szCs w:val="20"/>
                <w:rtl w:val="0"/>
              </w:rPr>
              <w:t xml:space="preserve">if a</w:t>
            </w:r>
            <w:r w:rsidDel="00000000" w:rsidR="00000000" w:rsidRPr="00000000">
              <w:rPr>
                <w:rFonts w:ascii="Calibri" w:cs="Calibri" w:eastAsia="Calibri" w:hAnsi="Calibri"/>
                <w:sz w:val="20"/>
                <w:szCs w:val="20"/>
                <w:rtl w:val="0"/>
              </w:rPr>
              <w:t xml:space="preserve"> topic is repeated.</w:t>
            </w:r>
          </w:p>
          <w:p w:rsidR="00000000" w:rsidDel="00000000" w:rsidP="00000000" w:rsidRDefault="00000000" w:rsidRPr="00000000" w14:paraId="0000002F">
            <w:pPr>
              <w:numPr>
                <w:ilvl w:val="0"/>
                <w:numId w:val="2"/>
              </w:numPr>
              <w:ind w:left="708.6614173228338" w:hanging="283.4645669291325"/>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Subject leaders know what schemes of work are used in their subject.</w:t>
            </w:r>
          </w:p>
          <w:p w:rsidR="00000000" w:rsidDel="00000000" w:rsidP="00000000" w:rsidRDefault="00000000" w:rsidRPr="00000000" w14:paraId="00000030">
            <w:pPr>
              <w:numPr>
                <w:ilvl w:val="0"/>
                <w:numId w:val="2"/>
              </w:numPr>
              <w:ind w:left="708.6614173228338" w:hanging="283.4645669291325"/>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Staff feel supported and their subject knowledge is secure.</w:t>
            </w:r>
          </w:p>
        </w:tc>
        <w:tc>
          <w:tcPr>
            <w:shd w:fill="ebf1dd" w:val="clear"/>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Action plans produced and shared with HT and governors</w:t>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 provided with medium term planning</w:t>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Monitoring of standards in Geography, English, reading</w:t>
            </w:r>
          </w:p>
        </w:tc>
      </w:tr>
      <w:tr>
        <w:trPr>
          <w:trHeight w:val="820" w:hRule="atLeast"/>
        </w:trPr>
        <w:tc>
          <w:tcPr>
            <w:shd w:fill="ebf1dd" w:val="clear"/>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leaders to have a clear understanding of standards within their subjects</w:t>
            </w:r>
          </w:p>
        </w:tc>
        <w:tc>
          <w:tcPr>
            <w:shd w:fill="ebf1dd" w:val="clear"/>
          </w:tcPr>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leaders have used ‘Weaving Knowledge’ to look at progression in the foundation subjects</w:t>
            </w:r>
          </w:p>
        </w:tc>
        <w:tc>
          <w:tcPr>
            <w:shd w:fill="ebf1dd" w:val="clear"/>
          </w:tcPr>
          <w:p w:rsidR="00000000" w:rsidDel="00000000" w:rsidP="00000000" w:rsidRDefault="00000000" w:rsidRPr="00000000" w14:paraId="0000003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425.19685039370046"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Subject leaders have a detailed understanding of how well pupils are doing and  what next steps cohorts should take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425.19685039370046"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subject leaders can evidence a range of monitoring that has enabled them to have a good overview of their subject</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425.19685039370046"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Subject data has been analysed by subject leaders </w:t>
            </w:r>
          </w:p>
        </w:tc>
        <w:tc>
          <w:tcPr>
            <w:shd w:fill="ebf1dd" w:val="clear"/>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leaders</w:t>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Termly</w:t>
            </w:r>
            <w:r w:rsidDel="00000000" w:rsidR="00000000" w:rsidRPr="00000000">
              <w:rPr>
                <w:rtl w:val="0"/>
              </w:rPr>
            </w:r>
          </w:p>
        </w:tc>
        <w:tc>
          <w:tcPr>
            <w:shd w:fill="ebf1dd" w:val="clear"/>
          </w:tcPr>
          <w:p w:rsidR="00000000" w:rsidDel="00000000" w:rsidP="00000000" w:rsidRDefault="00000000" w:rsidRPr="00000000" w14:paraId="0000003E">
            <w:pPr>
              <w:numPr>
                <w:ilvl w:val="0"/>
                <w:numId w:val="3"/>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Subject leaders can talk confidently about standards within their subject.</w:t>
            </w:r>
          </w:p>
          <w:p w:rsidR="00000000" w:rsidDel="00000000" w:rsidP="00000000" w:rsidRDefault="00000000" w:rsidRPr="00000000" w14:paraId="0000003F">
            <w:pPr>
              <w:numPr>
                <w:ilvl w:val="0"/>
                <w:numId w:val="3"/>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Subject data analysis is fed into action plans</w:t>
            </w:r>
          </w:p>
          <w:p w:rsidR="00000000" w:rsidDel="00000000" w:rsidP="00000000" w:rsidRDefault="00000000" w:rsidRPr="00000000" w14:paraId="00000040">
            <w:pPr>
              <w:numPr>
                <w:ilvl w:val="0"/>
                <w:numId w:val="3"/>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Subject priorities link with school development plan</w:t>
            </w:r>
          </w:p>
        </w:tc>
        <w:tc>
          <w:tcPr>
            <w:shd w:fill="ebf1dd" w:val="clea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Monitoring timetable </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Partnership moderation</w:t>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of Gov visits</w:t>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Focus of SIP visit</w:t>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EYFS leader to have a clear and ambitious vision for providing inclusive care and education to all. This is realised through strong shared values, policies and practise.</w:t>
            </w:r>
          </w:p>
        </w:tc>
        <w:tc>
          <w:tcPr>
            <w:shd w:fill="ebf1dd" w:val="clear"/>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Clear vision for EYFS shared by leader and staff.</w:t>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EYFS policy in place.</w:t>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staff CPD taking place - LA network meetings, SALT training, Lego therapy. Cascading of training received as part of EY Maths TRG </w:t>
            </w:r>
          </w:p>
        </w:tc>
        <w:tc>
          <w:tcPr>
            <w:shd w:fill="ebf1dd"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5.1968503937004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EY leader to create action plan with focus on improving practitioners’ knowledge of the areas of learning and understanding of how children learn to enhance the teaching of the curriculum and appropriate use of assessment.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25.1968503937004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2.EY leader develops effective systems for supervision and support of staff</w:t>
            </w:r>
          </w:p>
        </w:tc>
        <w:tc>
          <w:tcPr>
            <w:shd w:fill="ebf1dd" w:val="clear"/>
          </w:tcPr>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EY leader</w:t>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 2019</w:t>
            </w:r>
          </w:p>
        </w:tc>
        <w:tc>
          <w:tcPr>
            <w:shd w:fill="ebf1dd" w:val="clear"/>
          </w:tcPr>
          <w:p w:rsidR="00000000" w:rsidDel="00000000" w:rsidP="00000000" w:rsidRDefault="00000000" w:rsidRPr="00000000" w14:paraId="00000059">
            <w:pPr>
              <w:numPr>
                <w:ilvl w:val="0"/>
                <w:numId w:val="1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Action plan is focussed with specific actions and timescales</w:t>
            </w:r>
          </w:p>
          <w:p w:rsidR="00000000" w:rsidDel="00000000" w:rsidP="00000000" w:rsidRDefault="00000000" w:rsidRPr="00000000" w14:paraId="0000005A">
            <w:pPr>
              <w:numPr>
                <w:ilvl w:val="0"/>
                <w:numId w:val="1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Opportunities for CPD are evident.</w:t>
            </w:r>
          </w:p>
          <w:p w:rsidR="00000000" w:rsidDel="00000000" w:rsidP="00000000" w:rsidRDefault="00000000" w:rsidRPr="00000000" w14:paraId="0000005B">
            <w:pPr>
              <w:numPr>
                <w:ilvl w:val="0"/>
                <w:numId w:val="16"/>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Practice and subject knowledge of EY practitioners builds and improves over time.</w:t>
            </w:r>
          </w:p>
          <w:p w:rsidR="00000000" w:rsidDel="00000000" w:rsidP="00000000" w:rsidRDefault="00000000" w:rsidRPr="00000000" w14:paraId="0000005C">
            <w:pPr>
              <w:ind w:left="720" w:hanging="360"/>
              <w:jc w:val="both"/>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tbl>
      <w:tblPr>
        <w:tblStyle w:val="Table3"/>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9469"/>
        <w:tblGridChange w:id="0">
          <w:tblGrid>
            <w:gridCol w:w="5807"/>
            <w:gridCol w:w="9469"/>
          </w:tblGrid>
        </w:tblGridChange>
      </w:tblGrid>
      <w:tr>
        <w:tc>
          <w:tcPr>
            <w:shd w:fill="b8cce4" w:val="clear"/>
          </w:tcPr>
          <w:p w:rsidR="00000000" w:rsidDel="00000000" w:rsidP="00000000" w:rsidRDefault="00000000" w:rsidRPr="00000000" w14:paraId="0000005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School Priority 2</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QUALITY OF EDUCATION - CURRICULUM</w:t>
            </w:r>
          </w:p>
        </w:tc>
        <w:tc>
          <w:tcPr>
            <w:shd w:fill="b8cce4" w:val="clear"/>
          </w:tcPr>
          <w:p w:rsidR="00000000" w:rsidDel="00000000" w:rsidP="00000000" w:rsidRDefault="00000000" w:rsidRPr="00000000" w14:paraId="00000061">
            <w:pPr>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rtl w:val="0"/>
              </w:rPr>
              <w:t xml:space="preserve">To develop shared expectations and processes that enable excellent teaching and ensure all pupils make progress through a curriculum  that is ambitious and designed to give all pupils the knowledge and skills they need to succeed in life.</w:t>
            </w:r>
            <w:r w:rsidDel="00000000" w:rsidR="00000000" w:rsidRPr="00000000">
              <w:rPr>
                <w:rtl w:val="0"/>
              </w:rPr>
            </w:r>
          </w:p>
        </w:tc>
      </w:tr>
    </w:tbl>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tbl>
      <w:tblPr>
        <w:tblStyle w:val="Table4"/>
        <w:tblW w:w="15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2880"/>
        <w:gridCol w:w="3555"/>
        <w:gridCol w:w="1185"/>
        <w:gridCol w:w="3405"/>
        <w:gridCol w:w="2310"/>
        <w:tblGridChange w:id="0">
          <w:tblGrid>
            <w:gridCol w:w="1951"/>
            <w:gridCol w:w="2880"/>
            <w:gridCol w:w="3555"/>
            <w:gridCol w:w="1185"/>
            <w:gridCol w:w="3405"/>
            <w:gridCol w:w="2310"/>
          </w:tblGrid>
        </w:tblGridChange>
      </w:tblGrid>
      <w:tr>
        <w:tc>
          <w:tcPr>
            <w:shd w:fill="84e53b" w:val="clear"/>
          </w:tcPr>
          <w:p w:rsidR="00000000" w:rsidDel="00000000" w:rsidP="00000000" w:rsidRDefault="00000000" w:rsidRPr="00000000" w14:paraId="0000006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Focus</w:t>
            </w:r>
          </w:p>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 targets)</w:t>
            </w:r>
          </w:p>
        </w:tc>
        <w:tc>
          <w:tcPr>
            <w:shd w:fill="84e53b" w:val="clear"/>
          </w:tcPr>
          <w:p w:rsidR="00000000" w:rsidDel="00000000" w:rsidP="00000000" w:rsidRDefault="00000000" w:rsidRPr="00000000" w14:paraId="0000006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Benchmark:</w:t>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(existing position)</w:t>
            </w:r>
          </w:p>
        </w:tc>
        <w:tc>
          <w:tcPr>
            <w:shd w:fill="84e53b" w:val="clear"/>
          </w:tcPr>
          <w:p w:rsidR="00000000" w:rsidDel="00000000" w:rsidP="00000000" w:rsidRDefault="00000000" w:rsidRPr="00000000" w14:paraId="0000006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Shared Criteria:</w:t>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we get there? Strategies)</w:t>
            </w:r>
          </w:p>
        </w:tc>
        <w:tc>
          <w:tcPr>
            <w:shd w:fill="84e53b" w:val="clear"/>
          </w:tcPr>
          <w:p w:rsidR="00000000" w:rsidDel="00000000" w:rsidP="00000000" w:rsidRDefault="00000000" w:rsidRPr="00000000" w14:paraId="0000006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 responsible timescale</w:t>
            </w:r>
          </w:p>
        </w:tc>
        <w:tc>
          <w:tcPr>
            <w:shd w:fill="84e53b" w:val="clear"/>
          </w:tcPr>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Success Criteria:</w:t>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will the impact be? How will we know?)</w:t>
            </w:r>
          </w:p>
        </w:tc>
        <w:tc>
          <w:tcPr>
            <w:shd w:fill="84e53b" w:val="clear"/>
          </w:tcPr>
          <w:p w:rsidR="00000000" w:rsidDel="00000000" w:rsidP="00000000" w:rsidRDefault="00000000" w:rsidRPr="00000000" w14:paraId="0000006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Impact statement</w:t>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w:t>
            </w:r>
          </w:p>
        </w:tc>
      </w:tr>
      <w:tr>
        <w:trPr>
          <w:trHeight w:val="820" w:hRule="atLeast"/>
        </w:trPr>
        <w:tc>
          <w:tcPr>
            <w:shd w:fill="ebf1dd" w:val="clear"/>
          </w:tcPr>
          <w:p w:rsidR="00000000" w:rsidDel="00000000" w:rsidP="00000000" w:rsidRDefault="00000000" w:rsidRPr="00000000" w14:paraId="0000006E">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clear understanding by all staff of the curriculum (including EYFS ) intent</w:t>
            </w:r>
          </w:p>
        </w:tc>
        <w:tc>
          <w:tcPr>
            <w:shd w:fill="ebf1dd" w:val="clear"/>
          </w:tcPr>
          <w:p w:rsidR="00000000" w:rsidDel="00000000" w:rsidP="00000000" w:rsidRDefault="00000000" w:rsidRPr="00000000" w14:paraId="0000006F">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staff have received CPD on Curriculum Intent (maths)</w:t>
            </w:r>
          </w:p>
        </w:tc>
        <w:tc>
          <w:tcPr>
            <w:shd w:fill="ebf1dd" w:val="clear"/>
          </w:tcPr>
          <w:p w:rsidR="00000000" w:rsidDel="00000000" w:rsidP="00000000" w:rsidRDefault="00000000" w:rsidRPr="00000000" w14:paraId="00000070">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a whole school foundation subject coverage map (intent) to identify knowledge and skills that pupils need, based on prior teaching </w:t>
            </w:r>
          </w:p>
          <w:p w:rsidR="00000000" w:rsidDel="00000000" w:rsidP="00000000" w:rsidRDefault="00000000" w:rsidRPr="00000000" w14:paraId="00000071">
            <w:pPr>
              <w:shd w:fill="ebf1dd"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shd w:fill="ebf1dd" w:val="clea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73">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 / subject leaders</w:t>
            </w:r>
          </w:p>
          <w:p w:rsidR="00000000" w:rsidDel="00000000" w:rsidP="00000000" w:rsidRDefault="00000000" w:rsidRPr="00000000" w14:paraId="00000074">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December</w:t>
            </w:r>
          </w:p>
        </w:tc>
        <w:tc>
          <w:tcPr>
            <w:shd w:fill="ebf1dd" w:val="clear"/>
          </w:tcPr>
          <w:p w:rsidR="00000000" w:rsidDel="00000000" w:rsidP="00000000" w:rsidRDefault="00000000" w:rsidRPr="00000000" w14:paraId="00000075">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leaders can talk confidently about the curriculum intent and implementation</w:t>
            </w:r>
          </w:p>
        </w:tc>
        <w:tc>
          <w:tcPr>
            <w:shd w:fill="ebf1dd" w:val="clear"/>
          </w:tcPr>
          <w:p w:rsidR="00000000" w:rsidDel="00000000" w:rsidP="00000000" w:rsidRDefault="00000000" w:rsidRPr="00000000" w14:paraId="00000076">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Progression in Geography mapped out</w:t>
            </w:r>
          </w:p>
          <w:p w:rsidR="00000000" w:rsidDel="00000000" w:rsidP="00000000" w:rsidRDefault="00000000" w:rsidRPr="00000000" w14:paraId="00000077">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Changes to geography curriculum linked with school context </w:t>
            </w:r>
          </w:p>
        </w:tc>
      </w:tr>
      <w:tr>
        <w:trPr>
          <w:trHeight w:val="820" w:hRule="atLeast"/>
        </w:trPr>
        <w:tc>
          <w:tcPr>
            <w:shd w:fill="ebf1dd" w:val="clear"/>
          </w:tcPr>
          <w:p w:rsidR="00000000" w:rsidDel="00000000" w:rsidP="00000000" w:rsidRDefault="00000000" w:rsidRPr="00000000" w14:paraId="00000078">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Progression of knowledge and skills is understood by all teaching staff</w:t>
            </w:r>
          </w:p>
        </w:tc>
        <w:tc>
          <w:tcPr>
            <w:shd w:fill="ebf1dd" w:val="clear"/>
          </w:tcPr>
          <w:p w:rsidR="00000000" w:rsidDel="00000000" w:rsidP="00000000" w:rsidRDefault="00000000" w:rsidRPr="00000000" w14:paraId="00000079">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Weaving Skills document has been used in past 2 years by teachers.</w:t>
            </w:r>
          </w:p>
          <w:p w:rsidR="00000000" w:rsidDel="00000000" w:rsidP="00000000" w:rsidRDefault="00000000" w:rsidRPr="00000000" w14:paraId="0000007A">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EYFS implemented</w:t>
            </w:r>
          </w:p>
        </w:tc>
        <w:tc>
          <w:tcPr>
            <w:shd w:fill="ebf1dd" w:val="clear"/>
          </w:tcPr>
          <w:p w:rsidR="00000000" w:rsidDel="00000000" w:rsidP="00000000" w:rsidRDefault="00000000" w:rsidRPr="00000000" w14:paraId="0000007B">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Divide phase related curriculum objectives into specific year groups to aid the fluid progression of skills, ensuring an overlap of the core skills that span the phase.</w:t>
            </w:r>
          </w:p>
          <w:p w:rsidR="00000000" w:rsidDel="00000000" w:rsidP="00000000" w:rsidRDefault="00000000" w:rsidRPr="00000000" w14:paraId="0000007C">
            <w:pPr>
              <w:shd w:fill="ebf1dd" w:val="clear"/>
              <w:ind w:left="720"/>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7D">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leaders</w:t>
            </w:r>
          </w:p>
          <w:p w:rsidR="00000000" w:rsidDel="00000000" w:rsidP="00000000" w:rsidRDefault="00000000" w:rsidRPr="00000000" w14:paraId="0000007E">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December</w:t>
            </w:r>
          </w:p>
        </w:tc>
        <w:tc>
          <w:tcPr>
            <w:shd w:fill="ebf1dd" w:val="clear"/>
          </w:tcPr>
          <w:p w:rsidR="00000000" w:rsidDel="00000000" w:rsidP="00000000" w:rsidRDefault="00000000" w:rsidRPr="00000000" w14:paraId="0000007F">
            <w:pPr>
              <w:shd w:fill="ebf1dd" w:val="clea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Teachers have a clear understanding of the progression of knowledge and skills for their class and the knowledge and skills previously acquired</w:t>
            </w:r>
          </w:p>
          <w:p w:rsidR="00000000" w:rsidDel="00000000" w:rsidP="00000000" w:rsidRDefault="00000000" w:rsidRPr="00000000" w14:paraId="00000080">
            <w:pPr>
              <w:shd w:fill="ebf1dd" w:val="clea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EYFS practitioners ensure that content, sequencing and progression in areas of learning are secured.</w:t>
            </w:r>
          </w:p>
        </w:tc>
        <w:tc>
          <w:tcPr>
            <w:shd w:fill="ebf1dd" w:val="clear"/>
          </w:tcPr>
          <w:p w:rsidR="00000000" w:rsidDel="00000000" w:rsidP="00000000" w:rsidRDefault="00000000" w:rsidRPr="00000000" w14:paraId="00000081">
            <w:pPr>
              <w:shd w:fill="ebf1dd" w:val="clea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082">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are knowledgeable about the importance of long term memory learning</w:t>
            </w:r>
          </w:p>
        </w:tc>
        <w:tc>
          <w:tcPr>
            <w:shd w:fill="ebf1dd" w:val="clear"/>
          </w:tcPr>
          <w:p w:rsidR="00000000" w:rsidDel="00000000" w:rsidP="00000000" w:rsidRDefault="00000000" w:rsidRPr="00000000" w14:paraId="00000083">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have not had specific CPD on importance of long term memory learning</w:t>
            </w:r>
          </w:p>
        </w:tc>
        <w:tc>
          <w:tcPr>
            <w:shd w:fill="ebf1dd" w:val="clear"/>
          </w:tcPr>
          <w:p w:rsidR="00000000" w:rsidDel="00000000" w:rsidP="00000000" w:rsidRDefault="00000000" w:rsidRPr="00000000" w14:paraId="00000084">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key concepts to be embedded in pupils’ long term memory and used fluently without memorising disconnected facts (implementation)</w:t>
            </w:r>
          </w:p>
          <w:p w:rsidR="00000000" w:rsidDel="00000000" w:rsidP="00000000" w:rsidRDefault="00000000" w:rsidRPr="00000000" w14:paraId="00000085">
            <w:pPr>
              <w:shd w:fill="ebf1dd" w:val="clear"/>
              <w:rPr>
                <w:rFonts w:ascii="Calibri" w:cs="Calibri" w:eastAsia="Calibri" w:hAnsi="Calibri"/>
                <w:sz w:val="20"/>
                <w:szCs w:val="20"/>
                <w:highlight w:val="green"/>
              </w:rPr>
            </w:pPr>
            <w:r w:rsidDel="00000000" w:rsidR="00000000" w:rsidRPr="00000000">
              <w:rPr>
                <w:rtl w:val="0"/>
              </w:rPr>
            </w:r>
          </w:p>
        </w:tc>
        <w:tc>
          <w:tcPr>
            <w:shd w:fill="ebf1dd" w:val="clear"/>
          </w:tcPr>
          <w:p w:rsidR="00000000" w:rsidDel="00000000" w:rsidP="00000000" w:rsidRDefault="00000000" w:rsidRPr="00000000" w14:paraId="00000086">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leaders</w:t>
            </w:r>
          </w:p>
          <w:p w:rsidR="00000000" w:rsidDel="00000000" w:rsidP="00000000" w:rsidRDefault="00000000" w:rsidRPr="00000000" w14:paraId="00000087">
            <w:pPr>
              <w:shd w:fill="ebf1dd"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Spring Term</w:t>
            </w:r>
          </w:p>
        </w:tc>
        <w:tc>
          <w:tcPr>
            <w:shd w:fill="ebf1dd" w:val="clear"/>
          </w:tcPr>
          <w:p w:rsidR="00000000" w:rsidDel="00000000" w:rsidP="00000000" w:rsidRDefault="00000000" w:rsidRPr="00000000" w14:paraId="00000089">
            <w:pPr>
              <w:shd w:fill="ebf1dd" w:val="clea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Teachers have a good knowledge of how making connections and long term memory can have an impact on progress and attainment.</w:t>
            </w:r>
          </w:p>
        </w:tc>
        <w:tc>
          <w:tcPr>
            <w:shd w:fill="ebf1dd" w:val="clear"/>
          </w:tcPr>
          <w:p w:rsidR="00000000" w:rsidDel="00000000" w:rsidP="00000000" w:rsidRDefault="00000000" w:rsidRPr="00000000" w14:paraId="0000008A">
            <w:pPr>
              <w:shd w:fill="ebf1dd" w:val="clea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08B">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 systems reflect the subject end points</w:t>
            </w:r>
          </w:p>
        </w:tc>
        <w:tc>
          <w:tcPr>
            <w:shd w:fill="ebf1dd" w:val="clear"/>
          </w:tcPr>
          <w:p w:rsidR="00000000" w:rsidDel="00000000" w:rsidP="00000000" w:rsidRDefault="00000000" w:rsidRPr="00000000" w14:paraId="0000008C">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 of Block Assessments used in Maths and half termly in English; </w:t>
            </w:r>
          </w:p>
          <w:p w:rsidR="00000000" w:rsidDel="00000000" w:rsidP="00000000" w:rsidRDefault="00000000" w:rsidRPr="00000000" w14:paraId="0000008D">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Bug Club reading comprehension assessment and writing assessments done half termly from years 1 -4</w:t>
            </w:r>
          </w:p>
        </w:tc>
        <w:tc>
          <w:tcPr>
            <w:shd w:fill="ebf1dd" w:val="clear"/>
          </w:tcPr>
          <w:p w:rsidR="00000000" w:rsidDel="00000000" w:rsidP="00000000" w:rsidRDefault="00000000" w:rsidRPr="00000000" w14:paraId="0000008E">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clear end points that the curriculum is building towards and systems for leaders to monitor pupils’ progress towards meeting these (impact)</w:t>
            </w:r>
          </w:p>
          <w:p w:rsidR="00000000" w:rsidDel="00000000" w:rsidP="00000000" w:rsidRDefault="00000000" w:rsidRPr="00000000" w14:paraId="0000008F">
            <w:pPr>
              <w:shd w:fill="ebf1dd" w:val="clear"/>
              <w:ind w:left="720"/>
              <w:rPr>
                <w:rFonts w:ascii="Calibri" w:cs="Calibri" w:eastAsia="Calibri" w:hAnsi="Calibri"/>
                <w:sz w:val="20"/>
                <w:szCs w:val="20"/>
                <w:highlight w:val="green"/>
              </w:rPr>
            </w:pPr>
            <w:r w:rsidDel="00000000" w:rsidR="00000000" w:rsidRPr="00000000">
              <w:rPr>
                <w:rtl w:val="0"/>
              </w:rPr>
            </w:r>
          </w:p>
        </w:tc>
        <w:tc>
          <w:tcPr>
            <w:shd w:fill="ebf1dd" w:val="clear"/>
          </w:tcPr>
          <w:p w:rsidR="00000000" w:rsidDel="00000000" w:rsidP="00000000" w:rsidRDefault="00000000" w:rsidRPr="00000000" w14:paraId="00000090">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 subject leaders</w:t>
            </w:r>
          </w:p>
          <w:p w:rsidR="00000000" w:rsidDel="00000000" w:rsidP="00000000" w:rsidRDefault="00000000" w:rsidRPr="00000000" w14:paraId="00000091">
            <w:pPr>
              <w:shd w:fill="ebf1dd"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Ongoing</w:t>
            </w:r>
          </w:p>
        </w:tc>
        <w:tc>
          <w:tcPr>
            <w:shd w:fill="ebf1dd" w:val="clear"/>
          </w:tcPr>
          <w:p w:rsidR="00000000" w:rsidDel="00000000" w:rsidP="00000000" w:rsidRDefault="00000000" w:rsidRPr="00000000" w14:paraId="00000093">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Teachers have a clear understanding of the knowledge and skills the pupils need to meet the expected standard in each subject</w:t>
            </w:r>
          </w:p>
        </w:tc>
        <w:tc>
          <w:tcPr>
            <w:shd w:fill="ebf1dd" w:val="clear"/>
          </w:tcPr>
          <w:p w:rsidR="00000000" w:rsidDel="00000000" w:rsidP="00000000" w:rsidRDefault="00000000" w:rsidRPr="00000000" w14:paraId="00000094">
            <w:pPr>
              <w:shd w:fill="ebf1dd" w:val="clea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use the whole school environment  to enhance teaching and learning. </w:t>
            </w:r>
          </w:p>
        </w:tc>
        <w:tc>
          <w:tcPr>
            <w:shd w:fill="ebf1dd" w:val="clear"/>
          </w:tcPr>
          <w:p w:rsidR="00000000" w:rsidDel="00000000" w:rsidP="00000000" w:rsidRDefault="00000000" w:rsidRPr="00000000" w14:paraId="00000096">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Nurture group gave all children a chance to experience learning outside of the classroom</w:t>
            </w:r>
          </w:p>
          <w:p w:rsidR="00000000" w:rsidDel="00000000" w:rsidP="00000000" w:rsidRDefault="00000000" w:rsidRPr="00000000" w14:paraId="00000097">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Large scale changes made to EY outside area to increase opportunities for child initiated learning/ open ended learning in natural environment.</w:t>
            </w:r>
            <w:r w:rsidDel="00000000" w:rsidR="00000000" w:rsidRPr="00000000">
              <w:rPr>
                <w:rtl w:val="0"/>
              </w:rPr>
            </w:r>
          </w:p>
        </w:tc>
        <w:tc>
          <w:tcPr>
            <w:shd w:fill="ebf1dd"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Outdoor Learning is included and timetables and used to enhance planning across the curriculum.</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shd w:fill="ebf1dd" w:val="clea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9B">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09C">
            <w:pPr>
              <w:shd w:fill="ebf1dd"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Summer Term</w:t>
            </w:r>
          </w:p>
        </w:tc>
        <w:tc>
          <w:tcPr>
            <w:shd w:fill="ebf1dd" w:val="clear"/>
          </w:tcPr>
          <w:p w:rsidR="00000000" w:rsidDel="00000000" w:rsidP="00000000" w:rsidRDefault="00000000" w:rsidRPr="00000000" w14:paraId="0000009E">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have regular opportunities to use the whole school environment </w:t>
            </w:r>
          </w:p>
        </w:tc>
        <w:tc>
          <w:tcPr>
            <w:shd w:fill="ebf1dd" w:val="clear"/>
          </w:tcPr>
          <w:p w:rsidR="00000000" w:rsidDel="00000000" w:rsidP="00000000" w:rsidRDefault="00000000" w:rsidRPr="00000000" w14:paraId="0000009F">
            <w:pPr>
              <w:shd w:fill="ebf1dd" w:val="clea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are provided with a wide range of learning experiences  that are ambitious, memorable and exciting</w:t>
            </w:r>
          </w:p>
        </w:tc>
        <w:tc>
          <w:tcPr>
            <w:shd w:fill="ebf1dd" w:val="clear"/>
          </w:tcPr>
          <w:p w:rsidR="00000000" w:rsidDel="00000000" w:rsidP="00000000" w:rsidRDefault="00000000" w:rsidRPr="00000000" w14:paraId="000000A1">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collated enrichment opportunities list for each child’s time at Hexham First- includes- live theatre, cinema, art gallery, library, churches, seaside, castle, woods.</w:t>
            </w:r>
            <w:r w:rsidDel="00000000" w:rsidR="00000000" w:rsidRPr="00000000">
              <w:rPr>
                <w:rtl w:val="0"/>
              </w:rPr>
            </w:r>
          </w:p>
        </w:tc>
        <w:tc>
          <w:tcPr>
            <w:shd w:fill="ebf1dd"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Subject leaders and HT plan a systematic programme of experiences that enhance the curriculum.</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ebf1dd" w:val="clear"/>
          </w:tcPr>
          <w:p w:rsidR="00000000" w:rsidDel="00000000" w:rsidP="00000000" w:rsidRDefault="00000000" w:rsidRPr="00000000" w14:paraId="000000A4">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0A5">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Ongoing</w:t>
            </w:r>
            <w:r w:rsidDel="00000000" w:rsidR="00000000" w:rsidRPr="00000000">
              <w:rPr>
                <w:rtl w:val="0"/>
              </w:rPr>
            </w:r>
          </w:p>
        </w:tc>
        <w:tc>
          <w:tcPr>
            <w:shd w:fill="ebf1dd" w:val="clear"/>
          </w:tcPr>
          <w:p w:rsidR="00000000" w:rsidDel="00000000" w:rsidP="00000000" w:rsidRDefault="00000000" w:rsidRPr="00000000" w14:paraId="000000A6">
            <w:pPr>
              <w:shd w:fill="ebf1dd"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Enrichment opportunities continue to be a strength of the school with further opportunities explored.</w:t>
            </w:r>
          </w:p>
        </w:tc>
        <w:tc>
          <w:tcPr>
            <w:shd w:fill="ebf1dd" w:val="clear"/>
          </w:tcPr>
          <w:p w:rsidR="00000000" w:rsidDel="00000000" w:rsidP="00000000" w:rsidRDefault="00000000" w:rsidRPr="00000000" w14:paraId="000000A7">
            <w:pPr>
              <w:shd w:fill="ebf1dd" w:val="clea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8">
      <w:pPr>
        <w:rPr>
          <w:rFonts w:ascii="Calibri" w:cs="Calibri" w:eastAsia="Calibri" w:hAnsi="Calibri"/>
          <w:sz w:val="20"/>
          <w:szCs w:val="20"/>
        </w:rPr>
      </w:pPr>
      <w:r w:rsidDel="00000000" w:rsidR="00000000" w:rsidRPr="00000000">
        <w:rPr>
          <w:rtl w:val="0"/>
        </w:rPr>
      </w:r>
    </w:p>
    <w:tbl>
      <w:tblPr>
        <w:tblStyle w:val="Table5"/>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9469"/>
        <w:tblGridChange w:id="0">
          <w:tblGrid>
            <w:gridCol w:w="5807"/>
            <w:gridCol w:w="9469"/>
          </w:tblGrid>
        </w:tblGridChange>
      </w:tblGrid>
      <w:tr>
        <w:tc>
          <w:tcPr>
            <w:shd w:fill="b8cce4" w:val="clear"/>
          </w:tcPr>
          <w:p w:rsidR="00000000" w:rsidDel="00000000" w:rsidP="00000000" w:rsidRDefault="00000000" w:rsidRPr="00000000" w14:paraId="000000A9">
            <w:pPr>
              <w:rPr>
                <w:rFonts w:ascii="Calibri" w:cs="Calibri" w:eastAsia="Calibri" w:hAnsi="Calibri"/>
                <w:b w:val="1"/>
                <w:color w:val="222222"/>
                <w:sz w:val="28"/>
                <w:szCs w:val="28"/>
              </w:rPr>
            </w:pPr>
            <w:r w:rsidDel="00000000" w:rsidR="00000000" w:rsidRPr="00000000">
              <w:rPr>
                <w:rFonts w:ascii="Calibri" w:cs="Calibri" w:eastAsia="Calibri" w:hAnsi="Calibri"/>
                <w:b w:val="1"/>
                <w:color w:val="000000"/>
                <w:sz w:val="28"/>
                <w:szCs w:val="28"/>
                <w:rtl w:val="0"/>
              </w:rPr>
              <w:t xml:space="preserve">School Priority 3</w:t>
            </w:r>
            <w:r w:rsidDel="00000000" w:rsidR="00000000" w:rsidRPr="00000000">
              <w:rPr>
                <w:rtl w:val="0"/>
              </w:rPr>
            </w:r>
          </w:p>
          <w:p w:rsidR="00000000" w:rsidDel="00000000" w:rsidP="00000000" w:rsidRDefault="00000000" w:rsidRPr="00000000" w14:paraId="000000AA">
            <w:pPr>
              <w:rPr>
                <w:rFonts w:ascii="Calibri" w:cs="Calibri" w:eastAsia="Calibri" w:hAnsi="Calibri"/>
                <w:color w:val="222222"/>
                <w:sz w:val="28"/>
                <w:szCs w:val="28"/>
              </w:rPr>
            </w:pPr>
            <w:r w:rsidDel="00000000" w:rsidR="00000000" w:rsidRPr="00000000">
              <w:rPr>
                <w:rFonts w:ascii="Calibri" w:cs="Calibri" w:eastAsia="Calibri" w:hAnsi="Calibri"/>
                <w:b w:val="1"/>
                <w:color w:val="000000"/>
                <w:sz w:val="28"/>
                <w:szCs w:val="28"/>
                <w:rtl w:val="0"/>
              </w:rPr>
              <w:t xml:space="preserve">QUALITY OF EDUCATION - pupil outcomes</w:t>
            </w:r>
            <w:r w:rsidDel="00000000" w:rsidR="00000000" w:rsidRPr="00000000">
              <w:rPr>
                <w:rtl w:val="0"/>
              </w:rPr>
            </w:r>
          </w:p>
        </w:tc>
        <w:tc>
          <w:tcPr>
            <w:shd w:fill="b8cce4" w:val="clear"/>
          </w:tcPr>
          <w:p w:rsidR="00000000" w:rsidDel="00000000" w:rsidP="00000000" w:rsidRDefault="00000000" w:rsidRPr="00000000" w14:paraId="000000AB">
            <w:pPr>
              <w:rPr>
                <w:rFonts w:ascii="Calibri" w:cs="Calibri" w:eastAsia="Calibri" w:hAnsi="Calibri"/>
                <w:b w:val="1"/>
                <w:color w:val="222222"/>
                <w:sz w:val="28"/>
                <w:szCs w:val="28"/>
              </w:rPr>
            </w:pPr>
            <w:r w:rsidDel="00000000" w:rsidR="00000000" w:rsidRPr="00000000">
              <w:rPr>
                <w:rFonts w:ascii="Calibri" w:cs="Calibri" w:eastAsia="Calibri" w:hAnsi="Calibri"/>
                <w:b w:val="1"/>
                <w:color w:val="000000"/>
                <w:sz w:val="28"/>
                <w:szCs w:val="28"/>
                <w:rtl w:val="0"/>
              </w:rPr>
              <w:t xml:space="preserve">To accelerate progress and strengthen achievement across the school, so that increasing proportions of pupils achieve greater depth (Exceeding in EYFS??)</w:t>
            </w:r>
            <w:r w:rsidDel="00000000" w:rsidR="00000000" w:rsidRPr="00000000">
              <w:rPr>
                <w:rtl w:val="0"/>
              </w:rPr>
            </w:r>
          </w:p>
        </w:tc>
      </w:tr>
    </w:tbl>
    <w:p w:rsidR="00000000" w:rsidDel="00000000" w:rsidP="00000000" w:rsidRDefault="00000000" w:rsidRPr="00000000" w14:paraId="000000AC">
      <w:pPr>
        <w:rPr>
          <w:rFonts w:ascii="Calibri" w:cs="Calibri" w:eastAsia="Calibri" w:hAnsi="Calibri"/>
          <w:sz w:val="28"/>
          <w:szCs w:val="28"/>
        </w:rPr>
      </w:pPr>
      <w:r w:rsidDel="00000000" w:rsidR="00000000" w:rsidRPr="00000000">
        <w:rPr>
          <w:rtl w:val="0"/>
        </w:rPr>
      </w:r>
    </w:p>
    <w:tbl>
      <w:tblPr>
        <w:tblStyle w:val="Table6"/>
        <w:tblW w:w="152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2535"/>
        <w:gridCol w:w="2565"/>
        <w:gridCol w:w="1274"/>
        <w:gridCol w:w="3544"/>
        <w:gridCol w:w="2553"/>
        <w:tblGridChange w:id="0">
          <w:tblGrid>
            <w:gridCol w:w="2802"/>
            <w:gridCol w:w="2535"/>
            <w:gridCol w:w="2565"/>
            <w:gridCol w:w="1274"/>
            <w:gridCol w:w="3544"/>
            <w:gridCol w:w="2553"/>
          </w:tblGrid>
        </w:tblGridChange>
      </w:tblGrid>
      <w:tr>
        <w:tc>
          <w:tcPr>
            <w:shd w:fill="84e53b" w:val="clear"/>
          </w:tcPr>
          <w:p w:rsidR="00000000" w:rsidDel="00000000" w:rsidP="00000000" w:rsidRDefault="00000000" w:rsidRPr="00000000" w14:paraId="000000A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Focus</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 targets)</w:t>
            </w:r>
          </w:p>
        </w:tc>
        <w:tc>
          <w:tcPr>
            <w:shd w:fill="84e53b" w:val="clear"/>
          </w:tcPr>
          <w:p w:rsidR="00000000" w:rsidDel="00000000" w:rsidP="00000000" w:rsidRDefault="00000000" w:rsidRPr="00000000" w14:paraId="000000A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Benchmark:</w:t>
            </w:r>
          </w:p>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(existing position)</w:t>
            </w:r>
          </w:p>
        </w:tc>
        <w:tc>
          <w:tcPr>
            <w:shd w:fill="84e53b" w:val="clear"/>
          </w:tcPr>
          <w:p w:rsidR="00000000" w:rsidDel="00000000" w:rsidP="00000000" w:rsidRDefault="00000000" w:rsidRPr="00000000" w14:paraId="000000B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Shared Criteria:</w:t>
            </w:r>
          </w:p>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we get there? Strategies)</w:t>
            </w:r>
          </w:p>
        </w:tc>
        <w:tc>
          <w:tcPr>
            <w:shd w:fill="84e53b" w:val="clear"/>
          </w:tcPr>
          <w:p w:rsidR="00000000" w:rsidDel="00000000" w:rsidP="00000000" w:rsidRDefault="00000000" w:rsidRPr="00000000" w14:paraId="000000B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 responsible/timescale</w:t>
            </w:r>
          </w:p>
        </w:tc>
        <w:tc>
          <w:tcPr>
            <w:shd w:fill="84e53b" w:val="clear"/>
          </w:tcPr>
          <w:p w:rsidR="00000000" w:rsidDel="00000000" w:rsidP="00000000" w:rsidRDefault="00000000" w:rsidRPr="00000000" w14:paraId="000000B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Success Criteria:</w:t>
            </w:r>
          </w:p>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will the impact be? How will we know?)</w:t>
            </w:r>
          </w:p>
        </w:tc>
        <w:tc>
          <w:tcPr>
            <w:shd w:fill="84e53b" w:val="clear"/>
          </w:tcPr>
          <w:p w:rsidR="00000000" w:rsidDel="00000000" w:rsidP="00000000" w:rsidRDefault="00000000" w:rsidRPr="00000000" w14:paraId="000000B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Impact statement</w:t>
            </w:r>
          </w:p>
          <w:p w:rsidR="00000000" w:rsidDel="00000000" w:rsidP="00000000" w:rsidRDefault="00000000" w:rsidRPr="00000000" w14:paraId="000000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w:t>
            </w:r>
          </w:p>
        </w:tc>
      </w:tr>
      <w:tr>
        <w:trPr>
          <w:trHeight w:val="820" w:hRule="atLeast"/>
        </w:trPr>
        <w:tc>
          <w:tcPr>
            <w:shd w:fill="ebf1dd" w:val="clear"/>
          </w:tcPr>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 proportions of pupils achieving greater depth in reading, writing and maths</w:t>
            </w:r>
          </w:p>
          <w:p w:rsidR="00000000" w:rsidDel="00000000" w:rsidP="00000000" w:rsidRDefault="00000000" w:rsidRPr="00000000" w14:paraId="000000B9">
            <w:pPr>
              <w:rPr>
                <w:rFonts w:ascii="Calibri" w:cs="Calibri" w:eastAsia="Calibri" w:hAnsi="Calibri"/>
                <w:sz w:val="20"/>
                <w:szCs w:val="20"/>
              </w:rPr>
            </w:pPr>
            <w:r w:rsidDel="00000000" w:rsidR="00000000" w:rsidRPr="00000000">
              <w:rPr>
                <w:rtl w:val="0"/>
              </w:rPr>
            </w:r>
          </w:p>
        </w:tc>
        <w:tc>
          <w:tcPr>
            <w:gridSpan w:val="2"/>
            <w:shd w:fill="ebf1dd" w:val="cle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7"/>
              <w:tblW w:w="32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805"/>
              <w:gridCol w:w="806"/>
              <w:gridCol w:w="805"/>
              <w:tblGridChange w:id="0">
                <w:tblGrid>
                  <w:gridCol w:w="805"/>
                  <w:gridCol w:w="805"/>
                  <w:gridCol w:w="806"/>
                  <w:gridCol w:w="805"/>
                </w:tblGrid>
              </w:tblGridChange>
            </w:tblGrid>
            <w:tr>
              <w:tc>
                <w:tcPr/>
                <w:p w:rsidR="00000000" w:rsidDel="00000000" w:rsidP="00000000" w:rsidRDefault="00000000" w:rsidRPr="00000000" w14:paraId="000000BB">
                  <w:pPr>
                    <w:jc w:val="center"/>
                    <w:rPr>
                      <w:sz w:val="16"/>
                      <w:szCs w:val="16"/>
                    </w:rPr>
                  </w:pPr>
                  <w:r w:rsidDel="00000000" w:rsidR="00000000" w:rsidRPr="00000000">
                    <w:rPr>
                      <w:rtl w:val="0"/>
                    </w:rPr>
                  </w:r>
                </w:p>
              </w:tc>
              <w:tc>
                <w:tcPr/>
                <w:p w:rsidR="00000000" w:rsidDel="00000000" w:rsidP="00000000" w:rsidRDefault="00000000" w:rsidRPr="00000000" w14:paraId="000000BC">
                  <w:pPr>
                    <w:ind w:left="142"/>
                    <w:jc w:val="center"/>
                    <w:rPr>
                      <w:color w:val="000000"/>
                      <w:sz w:val="16"/>
                      <w:szCs w:val="16"/>
                    </w:rPr>
                  </w:pPr>
                  <w:r w:rsidDel="00000000" w:rsidR="00000000" w:rsidRPr="00000000">
                    <w:rPr>
                      <w:color w:val="000000"/>
                      <w:sz w:val="16"/>
                      <w:szCs w:val="16"/>
                      <w:rtl w:val="0"/>
                    </w:rPr>
                    <w:t xml:space="preserve">R</w:t>
                  </w:r>
                </w:p>
              </w:tc>
              <w:tc>
                <w:tcPr/>
                <w:p w:rsidR="00000000" w:rsidDel="00000000" w:rsidP="00000000" w:rsidRDefault="00000000" w:rsidRPr="00000000" w14:paraId="000000BD">
                  <w:pPr>
                    <w:ind w:left="142"/>
                    <w:jc w:val="center"/>
                    <w:rPr>
                      <w:color w:val="000000"/>
                      <w:sz w:val="16"/>
                      <w:szCs w:val="16"/>
                    </w:rPr>
                  </w:pPr>
                  <w:r w:rsidDel="00000000" w:rsidR="00000000" w:rsidRPr="00000000">
                    <w:rPr>
                      <w:color w:val="000000"/>
                      <w:sz w:val="16"/>
                      <w:szCs w:val="16"/>
                      <w:rtl w:val="0"/>
                    </w:rPr>
                    <w:t xml:space="preserve">W</w:t>
                  </w:r>
                </w:p>
              </w:tc>
              <w:tc>
                <w:tcPr/>
                <w:p w:rsidR="00000000" w:rsidDel="00000000" w:rsidP="00000000" w:rsidRDefault="00000000" w:rsidRPr="00000000" w14:paraId="000000BE">
                  <w:pPr>
                    <w:ind w:left="142"/>
                    <w:jc w:val="center"/>
                    <w:rPr>
                      <w:color w:val="000000"/>
                      <w:sz w:val="16"/>
                      <w:szCs w:val="16"/>
                    </w:rPr>
                  </w:pPr>
                  <w:r w:rsidDel="00000000" w:rsidR="00000000" w:rsidRPr="00000000">
                    <w:rPr>
                      <w:color w:val="000000"/>
                      <w:sz w:val="16"/>
                      <w:szCs w:val="16"/>
                      <w:rtl w:val="0"/>
                    </w:rPr>
                    <w:t xml:space="preserve">M</w:t>
                  </w:r>
                </w:p>
              </w:tc>
            </w:tr>
            <w:tr>
              <w:tc>
                <w:tcPr/>
                <w:p w:rsidR="00000000" w:rsidDel="00000000" w:rsidP="00000000" w:rsidRDefault="00000000" w:rsidRPr="00000000" w14:paraId="000000BF">
                  <w:pPr>
                    <w:jc w:val="center"/>
                    <w:rPr>
                      <w:sz w:val="16"/>
                      <w:szCs w:val="16"/>
                    </w:rPr>
                  </w:pPr>
                  <w:r w:rsidDel="00000000" w:rsidR="00000000" w:rsidRPr="00000000">
                    <w:rPr>
                      <w:rtl w:val="0"/>
                    </w:rPr>
                  </w:r>
                </w:p>
              </w:tc>
              <w:tc>
                <w:tcPr/>
                <w:p w:rsidR="00000000" w:rsidDel="00000000" w:rsidP="00000000" w:rsidRDefault="00000000" w:rsidRPr="00000000" w14:paraId="000000C0">
                  <w:pPr>
                    <w:ind w:left="142"/>
                    <w:jc w:val="center"/>
                    <w:rPr>
                      <w:sz w:val="16"/>
                      <w:szCs w:val="16"/>
                    </w:rPr>
                  </w:pPr>
                  <w:r w:rsidDel="00000000" w:rsidR="00000000" w:rsidRPr="00000000">
                    <w:rPr>
                      <w:color w:val="000000"/>
                      <w:sz w:val="16"/>
                      <w:szCs w:val="16"/>
                      <w:rtl w:val="0"/>
                    </w:rPr>
                    <w:t xml:space="preserve">GDS %</w:t>
                  </w:r>
                  <w:r w:rsidDel="00000000" w:rsidR="00000000" w:rsidRPr="00000000">
                    <w:rPr>
                      <w:rtl w:val="0"/>
                    </w:rPr>
                  </w:r>
                </w:p>
              </w:tc>
              <w:tc>
                <w:tcPr/>
                <w:p w:rsidR="00000000" w:rsidDel="00000000" w:rsidP="00000000" w:rsidRDefault="00000000" w:rsidRPr="00000000" w14:paraId="000000C1">
                  <w:pPr>
                    <w:ind w:left="142"/>
                    <w:jc w:val="center"/>
                    <w:rPr>
                      <w:sz w:val="16"/>
                      <w:szCs w:val="16"/>
                    </w:rPr>
                  </w:pPr>
                  <w:r w:rsidDel="00000000" w:rsidR="00000000" w:rsidRPr="00000000">
                    <w:rPr>
                      <w:color w:val="000000"/>
                      <w:sz w:val="16"/>
                      <w:szCs w:val="16"/>
                      <w:rtl w:val="0"/>
                    </w:rPr>
                    <w:t xml:space="preserve">GDS %</w:t>
                  </w:r>
                  <w:r w:rsidDel="00000000" w:rsidR="00000000" w:rsidRPr="00000000">
                    <w:rPr>
                      <w:rtl w:val="0"/>
                    </w:rPr>
                  </w:r>
                </w:p>
              </w:tc>
              <w:tc>
                <w:tcPr/>
                <w:p w:rsidR="00000000" w:rsidDel="00000000" w:rsidP="00000000" w:rsidRDefault="00000000" w:rsidRPr="00000000" w14:paraId="000000C2">
                  <w:pPr>
                    <w:ind w:left="142"/>
                    <w:jc w:val="center"/>
                    <w:rPr>
                      <w:sz w:val="16"/>
                      <w:szCs w:val="16"/>
                    </w:rPr>
                  </w:pPr>
                  <w:r w:rsidDel="00000000" w:rsidR="00000000" w:rsidRPr="00000000">
                    <w:rPr>
                      <w:color w:val="000000"/>
                      <w:sz w:val="16"/>
                      <w:szCs w:val="16"/>
                      <w:rtl w:val="0"/>
                    </w:rPr>
                    <w:t xml:space="preserve">GDS %</w:t>
                  </w:r>
                  <w:r w:rsidDel="00000000" w:rsidR="00000000" w:rsidRPr="00000000">
                    <w:rPr>
                      <w:rtl w:val="0"/>
                    </w:rPr>
                  </w:r>
                </w:p>
              </w:tc>
            </w:tr>
            <w:tr>
              <w:tc>
                <w:tcPr/>
                <w:p w:rsidR="00000000" w:rsidDel="00000000" w:rsidP="00000000" w:rsidRDefault="00000000" w:rsidRPr="00000000" w14:paraId="000000C3">
                  <w:pPr>
                    <w:jc w:val="center"/>
                    <w:rPr>
                      <w:sz w:val="16"/>
                      <w:szCs w:val="16"/>
                    </w:rPr>
                  </w:pPr>
                  <w:r w:rsidDel="00000000" w:rsidR="00000000" w:rsidRPr="00000000">
                    <w:rPr>
                      <w:color w:val="000000"/>
                      <w:sz w:val="16"/>
                      <w:szCs w:val="16"/>
                      <w:rtl w:val="0"/>
                    </w:rPr>
                    <w:t xml:space="preserve">Year 1 </w:t>
                  </w:r>
                  <w:r w:rsidDel="00000000" w:rsidR="00000000" w:rsidRPr="00000000">
                    <w:rPr>
                      <w:rtl w:val="0"/>
                    </w:rPr>
                  </w:r>
                </w:p>
              </w:tc>
              <w:tc>
                <w:tcPr/>
                <w:p w:rsidR="00000000" w:rsidDel="00000000" w:rsidP="00000000" w:rsidRDefault="00000000" w:rsidRPr="00000000" w14:paraId="000000C4">
                  <w:pPr>
                    <w:ind w:left="142"/>
                    <w:jc w:val="center"/>
                    <w:rPr>
                      <w:sz w:val="16"/>
                      <w:szCs w:val="16"/>
                    </w:rPr>
                  </w:pPr>
                  <w:r w:rsidDel="00000000" w:rsidR="00000000" w:rsidRPr="00000000">
                    <w:rPr>
                      <w:color w:val="000000"/>
                      <w:sz w:val="16"/>
                      <w:szCs w:val="16"/>
                      <w:rtl w:val="0"/>
                    </w:rPr>
                    <w:t xml:space="preserve">4 %</w:t>
                  </w:r>
                  <w:r w:rsidDel="00000000" w:rsidR="00000000" w:rsidRPr="00000000">
                    <w:rPr>
                      <w:rtl w:val="0"/>
                    </w:rPr>
                  </w:r>
                </w:p>
              </w:tc>
              <w:tc>
                <w:tcPr/>
                <w:p w:rsidR="00000000" w:rsidDel="00000000" w:rsidP="00000000" w:rsidRDefault="00000000" w:rsidRPr="00000000" w14:paraId="000000C5">
                  <w:pPr>
                    <w:ind w:left="142"/>
                    <w:jc w:val="center"/>
                    <w:rPr>
                      <w:sz w:val="16"/>
                      <w:szCs w:val="16"/>
                    </w:rPr>
                  </w:pPr>
                  <w:r w:rsidDel="00000000" w:rsidR="00000000" w:rsidRPr="00000000">
                    <w:rPr>
                      <w:color w:val="000000"/>
                      <w:sz w:val="16"/>
                      <w:szCs w:val="16"/>
                      <w:rtl w:val="0"/>
                    </w:rPr>
                    <w:t xml:space="preserve">4 %</w:t>
                  </w:r>
                  <w:r w:rsidDel="00000000" w:rsidR="00000000" w:rsidRPr="00000000">
                    <w:rPr>
                      <w:rtl w:val="0"/>
                    </w:rPr>
                  </w:r>
                </w:p>
              </w:tc>
              <w:tc>
                <w:tcPr/>
                <w:p w:rsidR="00000000" w:rsidDel="00000000" w:rsidP="00000000" w:rsidRDefault="00000000" w:rsidRPr="00000000" w14:paraId="000000C6">
                  <w:pPr>
                    <w:ind w:left="142"/>
                    <w:jc w:val="center"/>
                    <w:rPr>
                      <w:sz w:val="16"/>
                      <w:szCs w:val="16"/>
                    </w:rPr>
                  </w:pPr>
                  <w:r w:rsidDel="00000000" w:rsidR="00000000" w:rsidRPr="00000000">
                    <w:rPr>
                      <w:color w:val="000000"/>
                      <w:sz w:val="16"/>
                      <w:szCs w:val="16"/>
                      <w:rtl w:val="0"/>
                    </w:rPr>
                    <w:t xml:space="preserve">0</w:t>
                  </w:r>
                  <w:r w:rsidDel="00000000" w:rsidR="00000000" w:rsidRPr="00000000">
                    <w:rPr>
                      <w:rtl w:val="0"/>
                    </w:rPr>
                  </w:r>
                </w:p>
              </w:tc>
            </w:tr>
            <w:tr>
              <w:tc>
                <w:tcPr/>
                <w:p w:rsidR="00000000" w:rsidDel="00000000" w:rsidP="00000000" w:rsidRDefault="00000000" w:rsidRPr="00000000" w14:paraId="000000C7">
                  <w:pPr>
                    <w:jc w:val="center"/>
                    <w:rPr>
                      <w:sz w:val="16"/>
                      <w:szCs w:val="16"/>
                    </w:rPr>
                  </w:pPr>
                  <w:r w:rsidDel="00000000" w:rsidR="00000000" w:rsidRPr="00000000">
                    <w:rPr>
                      <w:color w:val="000000"/>
                      <w:sz w:val="16"/>
                      <w:szCs w:val="16"/>
                      <w:rtl w:val="0"/>
                    </w:rPr>
                    <w:t xml:space="preserve">Year 2 </w:t>
                  </w:r>
                  <w:r w:rsidDel="00000000" w:rsidR="00000000" w:rsidRPr="00000000">
                    <w:rPr>
                      <w:rtl w:val="0"/>
                    </w:rPr>
                  </w:r>
                </w:p>
              </w:tc>
              <w:tc>
                <w:tcPr/>
                <w:p w:rsidR="00000000" w:rsidDel="00000000" w:rsidP="00000000" w:rsidRDefault="00000000" w:rsidRPr="00000000" w14:paraId="000000C8">
                  <w:pPr>
                    <w:ind w:left="142"/>
                    <w:jc w:val="center"/>
                    <w:rPr>
                      <w:sz w:val="16"/>
                      <w:szCs w:val="16"/>
                    </w:rPr>
                  </w:pPr>
                  <w:r w:rsidDel="00000000" w:rsidR="00000000" w:rsidRPr="00000000">
                    <w:rPr>
                      <w:color w:val="000000"/>
                      <w:sz w:val="16"/>
                      <w:szCs w:val="16"/>
                      <w:rtl w:val="0"/>
                    </w:rPr>
                    <w:t xml:space="preserve">33 %</w:t>
                  </w:r>
                  <w:r w:rsidDel="00000000" w:rsidR="00000000" w:rsidRPr="00000000">
                    <w:rPr>
                      <w:rtl w:val="0"/>
                    </w:rPr>
                  </w:r>
                </w:p>
              </w:tc>
              <w:tc>
                <w:tcPr/>
                <w:p w:rsidR="00000000" w:rsidDel="00000000" w:rsidP="00000000" w:rsidRDefault="00000000" w:rsidRPr="00000000" w14:paraId="000000C9">
                  <w:pPr>
                    <w:ind w:left="142"/>
                    <w:jc w:val="center"/>
                    <w:rPr>
                      <w:sz w:val="16"/>
                      <w:szCs w:val="16"/>
                    </w:rPr>
                  </w:pPr>
                  <w:r w:rsidDel="00000000" w:rsidR="00000000" w:rsidRPr="00000000">
                    <w:rPr>
                      <w:color w:val="000000"/>
                      <w:sz w:val="16"/>
                      <w:szCs w:val="16"/>
                      <w:rtl w:val="0"/>
                    </w:rPr>
                    <w:t xml:space="preserve">17 %</w:t>
                  </w:r>
                  <w:r w:rsidDel="00000000" w:rsidR="00000000" w:rsidRPr="00000000">
                    <w:rPr>
                      <w:rtl w:val="0"/>
                    </w:rPr>
                  </w:r>
                </w:p>
              </w:tc>
              <w:tc>
                <w:tcPr/>
                <w:p w:rsidR="00000000" w:rsidDel="00000000" w:rsidP="00000000" w:rsidRDefault="00000000" w:rsidRPr="00000000" w14:paraId="000000CA">
                  <w:pPr>
                    <w:ind w:left="142"/>
                    <w:jc w:val="center"/>
                    <w:rPr>
                      <w:sz w:val="16"/>
                      <w:szCs w:val="16"/>
                    </w:rPr>
                  </w:pPr>
                  <w:r w:rsidDel="00000000" w:rsidR="00000000" w:rsidRPr="00000000">
                    <w:rPr>
                      <w:color w:val="000000"/>
                      <w:sz w:val="16"/>
                      <w:szCs w:val="16"/>
                      <w:rtl w:val="0"/>
                    </w:rPr>
                    <w:t xml:space="preserve">17 %</w:t>
                  </w:r>
                  <w:r w:rsidDel="00000000" w:rsidR="00000000" w:rsidRPr="00000000">
                    <w:rPr>
                      <w:rtl w:val="0"/>
                    </w:rPr>
                  </w:r>
                </w:p>
              </w:tc>
            </w:tr>
            <w:tr>
              <w:tc>
                <w:tcPr/>
                <w:p w:rsidR="00000000" w:rsidDel="00000000" w:rsidP="00000000" w:rsidRDefault="00000000" w:rsidRPr="00000000" w14:paraId="000000CB">
                  <w:pPr>
                    <w:jc w:val="center"/>
                    <w:rPr>
                      <w:sz w:val="16"/>
                      <w:szCs w:val="16"/>
                    </w:rPr>
                  </w:pPr>
                  <w:r w:rsidDel="00000000" w:rsidR="00000000" w:rsidRPr="00000000">
                    <w:rPr>
                      <w:color w:val="000000"/>
                      <w:sz w:val="16"/>
                      <w:szCs w:val="16"/>
                      <w:rtl w:val="0"/>
                    </w:rPr>
                    <w:t xml:space="preserve">Year 3 </w:t>
                  </w:r>
                  <w:r w:rsidDel="00000000" w:rsidR="00000000" w:rsidRPr="00000000">
                    <w:rPr>
                      <w:rtl w:val="0"/>
                    </w:rPr>
                  </w:r>
                </w:p>
              </w:tc>
              <w:tc>
                <w:tcPr/>
                <w:p w:rsidR="00000000" w:rsidDel="00000000" w:rsidP="00000000" w:rsidRDefault="00000000" w:rsidRPr="00000000" w14:paraId="000000CC">
                  <w:pPr>
                    <w:ind w:left="142"/>
                    <w:jc w:val="center"/>
                    <w:rPr>
                      <w:sz w:val="16"/>
                      <w:szCs w:val="16"/>
                    </w:rPr>
                  </w:pPr>
                  <w:r w:rsidDel="00000000" w:rsidR="00000000" w:rsidRPr="00000000">
                    <w:rPr>
                      <w:color w:val="000000"/>
                      <w:sz w:val="16"/>
                      <w:szCs w:val="16"/>
                      <w:rtl w:val="0"/>
                    </w:rPr>
                    <w:t xml:space="preserve">28 %</w:t>
                  </w:r>
                  <w:r w:rsidDel="00000000" w:rsidR="00000000" w:rsidRPr="00000000">
                    <w:rPr>
                      <w:rtl w:val="0"/>
                    </w:rPr>
                  </w:r>
                </w:p>
              </w:tc>
              <w:tc>
                <w:tcPr/>
                <w:p w:rsidR="00000000" w:rsidDel="00000000" w:rsidP="00000000" w:rsidRDefault="00000000" w:rsidRPr="00000000" w14:paraId="000000CD">
                  <w:pPr>
                    <w:ind w:left="142"/>
                    <w:jc w:val="center"/>
                    <w:rPr>
                      <w:sz w:val="16"/>
                      <w:szCs w:val="16"/>
                    </w:rPr>
                  </w:pPr>
                  <w:r w:rsidDel="00000000" w:rsidR="00000000" w:rsidRPr="00000000">
                    <w:rPr>
                      <w:color w:val="000000"/>
                      <w:sz w:val="16"/>
                      <w:szCs w:val="16"/>
                      <w:rtl w:val="0"/>
                    </w:rPr>
                    <w:t xml:space="preserve">17 %</w:t>
                  </w:r>
                  <w:r w:rsidDel="00000000" w:rsidR="00000000" w:rsidRPr="00000000">
                    <w:rPr>
                      <w:rtl w:val="0"/>
                    </w:rPr>
                  </w:r>
                </w:p>
              </w:tc>
              <w:tc>
                <w:tcPr/>
                <w:p w:rsidR="00000000" w:rsidDel="00000000" w:rsidP="00000000" w:rsidRDefault="00000000" w:rsidRPr="00000000" w14:paraId="000000CE">
                  <w:pPr>
                    <w:ind w:left="142"/>
                    <w:jc w:val="center"/>
                    <w:rPr>
                      <w:sz w:val="16"/>
                      <w:szCs w:val="16"/>
                    </w:rPr>
                  </w:pPr>
                  <w:r w:rsidDel="00000000" w:rsidR="00000000" w:rsidRPr="00000000">
                    <w:rPr>
                      <w:color w:val="000000"/>
                      <w:sz w:val="16"/>
                      <w:szCs w:val="16"/>
                      <w:rtl w:val="0"/>
                    </w:rPr>
                    <w:t xml:space="preserve">17 %</w:t>
                  </w:r>
                  <w:r w:rsidDel="00000000" w:rsidR="00000000" w:rsidRPr="00000000">
                    <w:rPr>
                      <w:rtl w:val="0"/>
                    </w:rPr>
                  </w:r>
                </w:p>
              </w:tc>
            </w:tr>
            <w:tr>
              <w:tc>
                <w:tcPr/>
                <w:p w:rsidR="00000000" w:rsidDel="00000000" w:rsidP="00000000" w:rsidRDefault="00000000" w:rsidRPr="00000000" w14:paraId="000000CF">
                  <w:pPr>
                    <w:jc w:val="center"/>
                    <w:rPr>
                      <w:sz w:val="16"/>
                      <w:szCs w:val="16"/>
                    </w:rPr>
                  </w:pPr>
                  <w:r w:rsidDel="00000000" w:rsidR="00000000" w:rsidRPr="00000000">
                    <w:rPr>
                      <w:color w:val="000000"/>
                      <w:sz w:val="16"/>
                      <w:szCs w:val="16"/>
                      <w:rtl w:val="0"/>
                    </w:rPr>
                    <w:t xml:space="preserve">Year 4 </w:t>
                  </w:r>
                  <w:r w:rsidDel="00000000" w:rsidR="00000000" w:rsidRPr="00000000">
                    <w:rPr>
                      <w:rtl w:val="0"/>
                    </w:rPr>
                  </w:r>
                </w:p>
              </w:tc>
              <w:tc>
                <w:tcPr/>
                <w:p w:rsidR="00000000" w:rsidDel="00000000" w:rsidP="00000000" w:rsidRDefault="00000000" w:rsidRPr="00000000" w14:paraId="000000D0">
                  <w:pPr>
                    <w:ind w:left="142"/>
                    <w:jc w:val="center"/>
                    <w:rPr>
                      <w:sz w:val="16"/>
                      <w:szCs w:val="16"/>
                    </w:rPr>
                  </w:pPr>
                  <w:r w:rsidDel="00000000" w:rsidR="00000000" w:rsidRPr="00000000">
                    <w:rPr>
                      <w:color w:val="000000"/>
                      <w:sz w:val="16"/>
                      <w:szCs w:val="16"/>
                      <w:rtl w:val="0"/>
                    </w:rPr>
                    <w:t xml:space="preserve">0</w:t>
                  </w:r>
                  <w:r w:rsidDel="00000000" w:rsidR="00000000" w:rsidRPr="00000000">
                    <w:rPr>
                      <w:rtl w:val="0"/>
                    </w:rPr>
                  </w:r>
                </w:p>
              </w:tc>
              <w:tc>
                <w:tcPr/>
                <w:p w:rsidR="00000000" w:rsidDel="00000000" w:rsidP="00000000" w:rsidRDefault="00000000" w:rsidRPr="00000000" w14:paraId="000000D1">
                  <w:pPr>
                    <w:ind w:left="142"/>
                    <w:jc w:val="center"/>
                    <w:rPr>
                      <w:sz w:val="16"/>
                      <w:szCs w:val="16"/>
                    </w:rPr>
                  </w:pPr>
                  <w:r w:rsidDel="00000000" w:rsidR="00000000" w:rsidRPr="00000000">
                    <w:rPr>
                      <w:color w:val="000000"/>
                      <w:sz w:val="16"/>
                      <w:szCs w:val="16"/>
                      <w:rtl w:val="0"/>
                    </w:rPr>
                    <w:t xml:space="preserve">5 %</w:t>
                  </w:r>
                  <w:r w:rsidDel="00000000" w:rsidR="00000000" w:rsidRPr="00000000">
                    <w:rPr>
                      <w:rtl w:val="0"/>
                    </w:rPr>
                  </w:r>
                </w:p>
              </w:tc>
              <w:tc>
                <w:tcPr/>
                <w:p w:rsidR="00000000" w:rsidDel="00000000" w:rsidP="00000000" w:rsidRDefault="00000000" w:rsidRPr="00000000" w14:paraId="000000D2">
                  <w:pPr>
                    <w:ind w:left="142"/>
                    <w:jc w:val="center"/>
                    <w:rPr>
                      <w:sz w:val="16"/>
                      <w:szCs w:val="16"/>
                    </w:rPr>
                  </w:pPr>
                  <w:r w:rsidDel="00000000" w:rsidR="00000000" w:rsidRPr="00000000">
                    <w:rPr>
                      <w:color w:val="000000"/>
                      <w:sz w:val="16"/>
                      <w:szCs w:val="16"/>
                      <w:rtl w:val="0"/>
                    </w:rPr>
                    <w:t xml:space="preserve">0</w:t>
                  </w:r>
                  <w:r w:rsidDel="00000000" w:rsidR="00000000" w:rsidRPr="00000000">
                    <w:rPr>
                      <w:rtl w:val="0"/>
                    </w:rPr>
                  </w:r>
                </w:p>
              </w:tc>
            </w:tr>
            <w:tr>
              <w:tc>
                <w:tcPr/>
                <w:p w:rsidR="00000000" w:rsidDel="00000000" w:rsidP="00000000" w:rsidRDefault="00000000" w:rsidRPr="00000000" w14:paraId="000000D3">
                  <w:pPr>
                    <w:jc w:val="center"/>
                    <w:rPr>
                      <w:sz w:val="16"/>
                      <w:szCs w:val="16"/>
                    </w:rPr>
                  </w:pPr>
                  <w:r w:rsidDel="00000000" w:rsidR="00000000" w:rsidRPr="00000000">
                    <w:rPr>
                      <w:color w:val="000000"/>
                      <w:sz w:val="16"/>
                      <w:szCs w:val="16"/>
                      <w:rtl w:val="0"/>
                    </w:rPr>
                    <w:t xml:space="preserve"> total</w:t>
                  </w:r>
                  <w:r w:rsidDel="00000000" w:rsidR="00000000" w:rsidRPr="00000000">
                    <w:rPr>
                      <w:rtl w:val="0"/>
                    </w:rPr>
                  </w:r>
                </w:p>
              </w:tc>
              <w:tc>
                <w:tcPr/>
                <w:p w:rsidR="00000000" w:rsidDel="00000000" w:rsidP="00000000" w:rsidRDefault="00000000" w:rsidRPr="00000000" w14:paraId="000000D4">
                  <w:pPr>
                    <w:ind w:left="142"/>
                    <w:jc w:val="center"/>
                    <w:rPr>
                      <w:sz w:val="16"/>
                      <w:szCs w:val="16"/>
                    </w:rPr>
                  </w:pPr>
                  <w:r w:rsidDel="00000000" w:rsidR="00000000" w:rsidRPr="00000000">
                    <w:rPr>
                      <w:color w:val="000000"/>
                      <w:sz w:val="16"/>
                      <w:szCs w:val="16"/>
                      <w:rtl w:val="0"/>
                    </w:rPr>
                    <w:t xml:space="preserve">14 %</w:t>
                  </w:r>
                  <w:r w:rsidDel="00000000" w:rsidR="00000000" w:rsidRPr="00000000">
                    <w:rPr>
                      <w:rtl w:val="0"/>
                    </w:rPr>
                  </w:r>
                </w:p>
              </w:tc>
              <w:tc>
                <w:tcPr/>
                <w:p w:rsidR="00000000" w:rsidDel="00000000" w:rsidP="00000000" w:rsidRDefault="00000000" w:rsidRPr="00000000" w14:paraId="000000D5">
                  <w:pPr>
                    <w:ind w:left="142"/>
                    <w:jc w:val="center"/>
                    <w:rPr>
                      <w:sz w:val="16"/>
                      <w:szCs w:val="16"/>
                    </w:rPr>
                  </w:pPr>
                  <w:r w:rsidDel="00000000" w:rsidR="00000000" w:rsidRPr="00000000">
                    <w:rPr>
                      <w:color w:val="000000"/>
                      <w:sz w:val="16"/>
                      <w:szCs w:val="16"/>
                      <w:rtl w:val="0"/>
                    </w:rPr>
                    <w:t xml:space="preserve">10 %</w:t>
                  </w:r>
                  <w:r w:rsidDel="00000000" w:rsidR="00000000" w:rsidRPr="00000000">
                    <w:rPr>
                      <w:rtl w:val="0"/>
                    </w:rPr>
                  </w:r>
                </w:p>
              </w:tc>
              <w:tc>
                <w:tcPr/>
                <w:p w:rsidR="00000000" w:rsidDel="00000000" w:rsidP="00000000" w:rsidRDefault="00000000" w:rsidRPr="00000000" w14:paraId="000000D6">
                  <w:pPr>
                    <w:ind w:left="142"/>
                    <w:jc w:val="center"/>
                    <w:rPr>
                      <w:sz w:val="16"/>
                      <w:szCs w:val="16"/>
                    </w:rPr>
                  </w:pPr>
                  <w:r w:rsidDel="00000000" w:rsidR="00000000" w:rsidRPr="00000000">
                    <w:rPr>
                      <w:color w:val="000000"/>
                      <w:sz w:val="16"/>
                      <w:szCs w:val="16"/>
                      <w:rtl w:val="0"/>
                    </w:rPr>
                    <w:t xml:space="preserve">7 %</w:t>
                  </w:r>
                  <w:r w:rsidDel="00000000" w:rsidR="00000000" w:rsidRPr="00000000">
                    <w:rPr>
                      <w:rtl w:val="0"/>
                    </w:rPr>
                  </w:r>
                </w:p>
              </w:tc>
            </w:tr>
          </w:tbl>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Quality First teaching</w:t>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Interventions</w:t>
            </w:r>
          </w:p>
        </w:tc>
        <w:tc>
          <w:tcPr>
            <w:shd w:fill="ebf1dd" w:val="clear"/>
          </w:tcPr>
          <w:p w:rsidR="00000000" w:rsidDel="00000000" w:rsidP="00000000" w:rsidRDefault="00000000" w:rsidRPr="00000000" w14:paraId="000000D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Teachers</w:t>
            </w:r>
          </w:p>
          <w:p w:rsidR="00000000" w:rsidDel="00000000" w:rsidP="00000000" w:rsidRDefault="00000000" w:rsidRPr="00000000" w14:paraId="000000D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LSA’s</w:t>
            </w:r>
          </w:p>
        </w:tc>
        <w:tc>
          <w:tcPr>
            <w:shd w:fill="ebf1dd" w:val="clear"/>
          </w:tcPr>
          <w:p w:rsidR="00000000" w:rsidDel="00000000" w:rsidP="00000000" w:rsidRDefault="00000000" w:rsidRPr="00000000" w14:paraId="000000D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higher percentage of children will achieve greater depth in reading, writing and maths throughout the school.</w:t>
            </w:r>
          </w:p>
        </w:tc>
        <w:tc>
          <w:tcPr>
            <w:shd w:fill="ebf1dd" w:val="clear"/>
          </w:tcPr>
          <w:p w:rsidR="00000000" w:rsidDel="00000000" w:rsidP="00000000" w:rsidRDefault="00000000" w:rsidRPr="00000000" w14:paraId="000000DD">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Early identification of children who could make better than expected progress</w:t>
            </w:r>
          </w:p>
        </w:tc>
        <w:tc>
          <w:tcPr>
            <w:shd w:fill="ebf1dd" w:val="clear"/>
          </w:tcPr>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has not been a focus previously.</w:t>
            </w:r>
          </w:p>
          <w:p w:rsidR="00000000" w:rsidDel="00000000" w:rsidP="00000000" w:rsidRDefault="00000000" w:rsidRPr="00000000" w14:paraId="000000E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been addressed in  year 2 in the past.</w:t>
            </w:r>
          </w:p>
        </w:tc>
        <w:tc>
          <w:tcPr>
            <w:shd w:fill="ebf1dd" w:val="clear"/>
          </w:tcPr>
          <w:p w:rsidR="00000000" w:rsidDel="00000000" w:rsidP="00000000" w:rsidRDefault="00000000" w:rsidRPr="00000000" w14:paraId="000000E2">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KS2 learning support assistant timetabled to work with identified children during afternoon sessions to help accelerate progress</w:t>
            </w:r>
          </w:p>
          <w:p w:rsidR="00000000" w:rsidDel="00000000" w:rsidP="00000000" w:rsidRDefault="00000000" w:rsidRPr="00000000" w14:paraId="000000E3">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w:t>
            </w:r>
          </w:p>
          <w:p w:rsidR="00000000" w:rsidDel="00000000" w:rsidP="00000000" w:rsidRDefault="00000000" w:rsidRPr="00000000" w14:paraId="000000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Teachers</w:t>
            </w:r>
          </w:p>
        </w:tc>
        <w:tc>
          <w:tcPr>
            <w:shd w:fill="ebf1dd" w:val="clear"/>
          </w:tcPr>
          <w:p w:rsidR="00000000" w:rsidDel="00000000" w:rsidP="00000000" w:rsidRDefault="00000000" w:rsidRPr="00000000" w14:paraId="000000E6">
            <w:pPr>
              <w:ind w:left="3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higher percentage of children will achieve greater depth in reading, writing and maths throughout the school.</w:t>
            </w:r>
          </w:p>
        </w:tc>
        <w:tc>
          <w:tcPr>
            <w:shd w:fill="ebf1dd" w:val="clear"/>
          </w:tcPr>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CPD to explicitly teach the journey from reading into writing. </w:t>
            </w:r>
          </w:p>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Spring term - Trawl project (Teaching Reading and writing Links)</w:t>
            </w:r>
          </w:p>
          <w:p w:rsidR="00000000" w:rsidDel="00000000" w:rsidP="00000000" w:rsidRDefault="00000000" w:rsidRPr="00000000" w14:paraId="000000E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staff have had Pie Corbett training</w:t>
            </w:r>
          </w:p>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EE">
            <w:pPr>
              <w:ind w:left="0"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High quality texts are used to teach the journey from reading into writing</w:t>
            </w:r>
          </w:p>
        </w:tc>
        <w:tc>
          <w:tcPr>
            <w:shd w:fill="ebf1dd" w:val="clear"/>
          </w:tcPr>
          <w:p w:rsidR="00000000" w:rsidDel="00000000" w:rsidP="00000000" w:rsidRDefault="00000000" w:rsidRPr="00000000" w14:paraId="000000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w:t>
            </w:r>
          </w:p>
          <w:p w:rsidR="00000000" w:rsidDel="00000000" w:rsidP="00000000" w:rsidRDefault="00000000" w:rsidRPr="00000000" w14:paraId="000000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Teachers</w:t>
            </w:r>
          </w:p>
        </w:tc>
        <w:tc>
          <w:tcPr>
            <w:shd w:fill="ebf1dd" w:val="clear"/>
          </w:tcPr>
          <w:p w:rsidR="00000000" w:rsidDel="00000000" w:rsidP="00000000" w:rsidRDefault="00000000" w:rsidRPr="00000000" w14:paraId="000000F1">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Monitoring - evidence in books and pupil voice show the journey from reading into writing</w:t>
            </w:r>
          </w:p>
        </w:tc>
        <w:tc>
          <w:tcPr>
            <w:shd w:fill="ebf1dd" w:val="clear"/>
          </w:tcPr>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Reciprocal reading strategies being trialled in Yr 4 with CPD for YR teacher planned in Spring 2</w:t>
            </w:r>
          </w:p>
        </w:tc>
      </w:tr>
      <w:tr>
        <w:trPr>
          <w:trHeight w:val="820" w:hRule="atLeast"/>
        </w:trPr>
        <w:tc>
          <w:tcPr>
            <w:shd w:fill="ebf1dd" w:val="clear"/>
          </w:tcPr>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link long term English plans with high quality texts and class topics showing clear progression in all genres from Early Years to Year 4</w:t>
            </w:r>
          </w:p>
          <w:p w:rsidR="00000000" w:rsidDel="00000000" w:rsidP="00000000" w:rsidRDefault="00000000" w:rsidRPr="00000000" w14:paraId="000000F4">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0F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class has a range of books from Pie Corbett reading spine - they are used in planning to ensure the use of high quality texts.</w:t>
            </w:r>
          </w:p>
        </w:tc>
        <w:tc>
          <w:tcPr>
            <w:shd w:fill="ebf1dd" w:val="clear"/>
          </w:tcPr>
          <w:p w:rsidR="00000000" w:rsidDel="00000000" w:rsidP="00000000" w:rsidRDefault="00000000" w:rsidRPr="00000000" w14:paraId="000000F6">
            <w:pPr>
              <w:ind w:left="0"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English lead to produce an overview of genres taught in each year group and review of texts</w:t>
            </w:r>
          </w:p>
        </w:tc>
        <w:tc>
          <w:tcPr>
            <w:shd w:fill="ebf1dd" w:val="clear"/>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H.B</w:t>
            </w:r>
          </w:p>
          <w:p w:rsidR="00000000" w:rsidDel="00000000" w:rsidP="00000000" w:rsidRDefault="00000000" w:rsidRPr="00000000" w14:paraId="000000F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November</w:t>
            </w:r>
          </w:p>
        </w:tc>
        <w:tc>
          <w:tcPr>
            <w:shd w:fill="ebf1dd" w:val="clear"/>
          </w:tcPr>
          <w:p w:rsidR="00000000" w:rsidDel="00000000" w:rsidP="00000000" w:rsidRDefault="00000000" w:rsidRPr="00000000" w14:paraId="000000FA">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Progression is evident in books and lesson observations and pupil voice</w:t>
            </w:r>
          </w:p>
        </w:tc>
        <w:tc>
          <w:tcPr>
            <w:shd w:fill="ebf1dd" w:val="clear"/>
          </w:tcPr>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Overview of genres produced by English lead</w:t>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0F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investigate ways to inspire boys to write.</w:t>
            </w:r>
          </w:p>
          <w:p w:rsidR="00000000" w:rsidDel="00000000" w:rsidP="00000000" w:rsidRDefault="00000000" w:rsidRPr="00000000" w14:paraId="000000FF">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TRAWL questionnaires show that TRAWL has had some impact with this.</w:t>
            </w:r>
          </w:p>
        </w:tc>
        <w:tc>
          <w:tcPr>
            <w:shd w:fill="ebf1dd" w:val="clear"/>
          </w:tcPr>
          <w:p w:rsidR="00000000" w:rsidDel="00000000" w:rsidP="00000000" w:rsidRDefault="00000000" w:rsidRPr="00000000" w14:paraId="000001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English Lead and teachers to review research into the  impact of activities to inspire boys to write</w:t>
            </w:r>
          </w:p>
        </w:tc>
        <w:tc>
          <w:tcPr>
            <w:shd w:fill="ebf1dd" w:val="clear"/>
          </w:tcPr>
          <w:p w:rsidR="00000000" w:rsidDel="00000000" w:rsidP="00000000" w:rsidRDefault="00000000" w:rsidRPr="00000000" w14:paraId="000001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Spring Term</w:t>
            </w:r>
          </w:p>
        </w:tc>
        <w:tc>
          <w:tcPr>
            <w:shd w:fill="ebf1dd" w:val="clear"/>
          </w:tcPr>
          <w:p w:rsidR="00000000" w:rsidDel="00000000" w:rsidP="00000000" w:rsidRDefault="00000000" w:rsidRPr="00000000" w14:paraId="000001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Progression is evident in books and lesson observations and pupil voice</w:t>
            </w:r>
          </w:p>
        </w:tc>
        <w:tc>
          <w:tcPr>
            <w:shd w:fill="ebf1dd" w:val="clear"/>
          </w:tcPr>
          <w:p w:rsidR="00000000" w:rsidDel="00000000" w:rsidP="00000000" w:rsidRDefault="00000000" w:rsidRPr="00000000" w14:paraId="00000104">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 to promote a vibrant reading culture and a love of reading across school.</w:t>
            </w:r>
          </w:p>
          <w:p w:rsidR="00000000" w:rsidDel="00000000" w:rsidP="00000000" w:rsidRDefault="00000000" w:rsidRPr="00000000" w14:paraId="00000106">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1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class visits local book shops yearly and the library termly. There is an annual ‘storytelling’ evening.</w:t>
            </w:r>
          </w:p>
          <w:p w:rsidR="00000000" w:rsidDel="00000000" w:rsidP="00000000" w:rsidRDefault="00000000" w:rsidRPr="00000000" w14:paraId="000001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Reading  volunteer in school on a weekly basis.</w:t>
            </w:r>
          </w:p>
        </w:tc>
        <w:tc>
          <w:tcPr>
            <w:shd w:fill="ebf1dd" w:val="clear"/>
          </w:tcPr>
          <w:p w:rsidR="00000000" w:rsidDel="00000000" w:rsidP="00000000" w:rsidRDefault="00000000" w:rsidRPr="00000000" w14:paraId="00000109">
            <w:pPr>
              <w:ind w:left="0"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Teachers as role models, planned time in class for reading - independently, guided, whole class and being read to by an adult.</w:t>
            </w:r>
          </w:p>
          <w:p w:rsidR="00000000" w:rsidDel="00000000" w:rsidP="00000000" w:rsidRDefault="00000000" w:rsidRPr="00000000" w14:paraId="0000010A">
            <w:pPr>
              <w:ind w:left="0" w:firstLine="0"/>
              <w:rPr>
                <w:rFonts w:ascii="Calibri" w:cs="Calibri" w:eastAsia="Calibri" w:hAnsi="Calibri"/>
                <w:sz w:val="20"/>
                <w:szCs w:val="20"/>
                <w:highlight w:val="yellow"/>
              </w:rPr>
            </w:pPr>
            <w:r w:rsidDel="00000000" w:rsidR="00000000" w:rsidRPr="00000000">
              <w:rPr>
                <w:rtl w:val="0"/>
              </w:rPr>
            </w:r>
          </w:p>
        </w:tc>
        <w:tc>
          <w:tcPr>
            <w:shd w:fill="ebf1dd" w:val="clear"/>
          </w:tcPr>
          <w:p w:rsidR="00000000" w:rsidDel="00000000" w:rsidP="00000000" w:rsidRDefault="00000000" w:rsidRPr="00000000" w14:paraId="000001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w:t>
            </w:r>
          </w:p>
          <w:p w:rsidR="00000000" w:rsidDel="00000000" w:rsidP="00000000" w:rsidRDefault="00000000" w:rsidRPr="00000000" w14:paraId="000001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Spring</w:t>
            </w:r>
          </w:p>
          <w:p w:rsidR="00000000" w:rsidDel="00000000" w:rsidP="00000000" w:rsidRDefault="00000000" w:rsidRPr="00000000" w14:paraId="000001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Summer</w:t>
            </w:r>
          </w:p>
        </w:tc>
        <w:tc>
          <w:tcPr>
            <w:shd w:fill="ebf1dd" w:val="clear"/>
          </w:tcPr>
          <w:p w:rsidR="00000000" w:rsidDel="00000000" w:rsidP="00000000" w:rsidRDefault="00000000" w:rsidRPr="00000000" w14:paraId="000001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Increased number of children reading for pleasure</w:t>
            </w:r>
          </w:p>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Profile of reading raised</w:t>
            </w:r>
          </w:p>
          <w:p w:rsidR="00000000" w:rsidDel="00000000" w:rsidP="00000000" w:rsidRDefault="00000000" w:rsidRPr="00000000" w14:paraId="000001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about the impact of reading shared with parents. </w:t>
            </w:r>
          </w:p>
          <w:p w:rsidR="00000000" w:rsidDel="00000000" w:rsidP="00000000" w:rsidRDefault="00000000" w:rsidRPr="00000000" w14:paraId="000001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PTA raising funds for new reading books</w:t>
            </w:r>
          </w:p>
        </w:tc>
        <w:tc>
          <w:tcPr>
            <w:shd w:fill="ebf1dd" w:val="clear"/>
          </w:tcPr>
          <w:p w:rsidR="00000000" w:rsidDel="00000000" w:rsidP="00000000" w:rsidRDefault="00000000" w:rsidRPr="00000000" w14:paraId="00000113">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 activities and events to foster a love of reading (reading week, reading breakfast, book fairs, extreme reading, competitions, secret readers).</w:t>
            </w:r>
          </w:p>
        </w:tc>
        <w:tc>
          <w:tcPr>
            <w:shd w:fill="ebf1dd" w:val="clear"/>
          </w:tcPr>
          <w:p w:rsidR="00000000" w:rsidDel="00000000" w:rsidP="00000000" w:rsidRDefault="00000000" w:rsidRPr="00000000" w14:paraId="000001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Annual storytelling evening</w:t>
            </w:r>
          </w:p>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Story focused ‘World Book’ day activities.</w:t>
            </w:r>
          </w:p>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English lead produced a yearly plan outlining reading events.</w:t>
            </w:r>
          </w:p>
        </w:tc>
        <w:tc>
          <w:tcPr>
            <w:shd w:fill="ebf1dd" w:val="clear"/>
          </w:tcPr>
          <w:p w:rsidR="00000000" w:rsidDel="00000000" w:rsidP="00000000" w:rsidRDefault="00000000" w:rsidRPr="00000000" w14:paraId="00000118">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Planned reading events on google school calendar.</w:t>
            </w:r>
          </w:p>
          <w:p w:rsidR="00000000" w:rsidDel="00000000" w:rsidP="00000000" w:rsidRDefault="00000000" w:rsidRPr="00000000" w14:paraId="00000119">
            <w:pPr>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Introduction of World Nursery Rhyme Week into EY &amp; Y1 - involve parents &amp; element of performance/recall poetry from memory.</w:t>
            </w:r>
          </w:p>
          <w:p w:rsidR="00000000" w:rsidDel="00000000" w:rsidP="00000000" w:rsidRDefault="00000000" w:rsidRPr="00000000" w14:paraId="0000011A">
            <w:pPr>
              <w:rPr>
                <w:rFonts w:ascii="Calibri" w:cs="Calibri" w:eastAsia="Calibri" w:hAnsi="Calibri"/>
                <w:sz w:val="20"/>
                <w:szCs w:val="20"/>
                <w:highlight w:val="yellow"/>
              </w:rPr>
            </w:pPr>
            <w:r w:rsidDel="00000000" w:rsidR="00000000" w:rsidRPr="00000000">
              <w:rPr>
                <w:rtl w:val="0"/>
              </w:rPr>
            </w:r>
          </w:p>
        </w:tc>
        <w:tc>
          <w:tcPr>
            <w:shd w:fill="ebf1dd" w:val="clear"/>
          </w:tcPr>
          <w:p w:rsidR="00000000" w:rsidDel="00000000" w:rsidP="00000000" w:rsidRDefault="00000000" w:rsidRPr="00000000" w14:paraId="000001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HB</w:t>
            </w:r>
          </w:p>
          <w:p w:rsidR="00000000" w:rsidDel="00000000" w:rsidP="00000000" w:rsidRDefault="00000000" w:rsidRPr="00000000" w14:paraId="000001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½ termly</w:t>
            </w:r>
          </w:p>
          <w:p w:rsidR="00000000" w:rsidDel="00000000" w:rsidP="00000000" w:rsidRDefault="00000000" w:rsidRPr="00000000" w14:paraId="000001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ZJ,FW,EB</w:t>
            </w:r>
          </w:p>
        </w:tc>
        <w:tc>
          <w:tcPr>
            <w:shd w:fill="ebf1dd" w:val="clear"/>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Increased number of children reading for pleasure</w:t>
            </w:r>
          </w:p>
          <w:p w:rsidR="00000000" w:rsidDel="00000000" w:rsidP="00000000" w:rsidRDefault="00000000" w:rsidRPr="00000000" w14:paraId="000001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Profile of reading raised</w:t>
            </w:r>
          </w:p>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about the impact of reading shared with parents</w:t>
            </w:r>
          </w:p>
          <w:p w:rsidR="00000000" w:rsidDel="00000000" w:rsidP="00000000" w:rsidRDefault="00000000" w:rsidRPr="00000000" w14:paraId="00000123">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 proportion of children</w:t>
            </w:r>
          </w:p>
          <w:p w:rsidR="00000000" w:rsidDel="00000000" w:rsidP="00000000" w:rsidRDefault="00000000" w:rsidRPr="00000000" w14:paraId="000001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achieving Exceeding in EYFS Profile </w:t>
            </w:r>
          </w:p>
        </w:tc>
        <w:tc>
          <w:tcPr>
            <w:shd w:fill="ebf1dd" w:val="clear"/>
          </w:tcPr>
          <w:p w:rsidR="00000000" w:rsidDel="00000000" w:rsidP="00000000" w:rsidRDefault="00000000" w:rsidRPr="00000000" w14:paraId="000001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2019 EYFS Profile</w:t>
            </w:r>
          </w:p>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EY leader attended Maths Hub training 2018/19 - target to develop strategies to identify and support children working at Exceeding level in Number and SSM.</w:t>
            </w:r>
          </w:p>
        </w:tc>
        <w:tc>
          <w:tcPr>
            <w:shd w:fill="ebf1dd" w:val="clear"/>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Implementation of Planning in the Moment to ensure that children are deeply engaged in their work and play, sustaining high levels of concentration and being provided with high (and appropriate) levels of challenge.</w:t>
            </w:r>
          </w:p>
        </w:tc>
        <w:tc>
          <w:tcPr>
            <w:shd w:fill="ebf1dd" w:val="clear"/>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Teachers </w:t>
            </w:r>
          </w:p>
          <w:p w:rsidR="00000000" w:rsidDel="00000000" w:rsidP="00000000" w:rsidRDefault="00000000" w:rsidRPr="00000000" w14:paraId="000001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LSAs</w:t>
            </w:r>
          </w:p>
        </w:tc>
        <w:tc>
          <w:tcPr>
            <w:shd w:fill="ebf1dd" w:val="clear"/>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Higher proportion of children will achieve Exceeding in EYFS Profile</w:t>
            </w:r>
          </w:p>
        </w:tc>
        <w:tc>
          <w:tcPr>
            <w:shd w:fill="ebf1dd" w:val="clear"/>
          </w:tcPr>
          <w:p w:rsidR="00000000" w:rsidDel="00000000" w:rsidP="00000000" w:rsidRDefault="00000000" w:rsidRPr="00000000" w14:paraId="0000012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E">
      <w:pPr>
        <w:rPr>
          <w:rFonts w:ascii="Calibri" w:cs="Calibri" w:eastAsia="Calibri" w:hAnsi="Calibri"/>
          <w:sz w:val="20"/>
          <w:szCs w:val="20"/>
        </w:rPr>
      </w:pPr>
      <w:r w:rsidDel="00000000" w:rsidR="00000000" w:rsidRPr="00000000">
        <w:rPr>
          <w:rtl w:val="0"/>
        </w:rPr>
      </w:r>
    </w:p>
    <w:tbl>
      <w:tblPr>
        <w:tblStyle w:val="Table8"/>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9469"/>
        <w:tblGridChange w:id="0">
          <w:tblGrid>
            <w:gridCol w:w="5807"/>
            <w:gridCol w:w="9469"/>
          </w:tblGrid>
        </w:tblGridChange>
      </w:tblGrid>
      <w:tr>
        <w:tc>
          <w:tcPr>
            <w:shd w:fill="b8cce4" w:val="clear"/>
          </w:tcPr>
          <w:p w:rsidR="00000000" w:rsidDel="00000000" w:rsidP="00000000" w:rsidRDefault="00000000" w:rsidRPr="00000000" w14:paraId="0000012F">
            <w:pPr>
              <w:rPr>
                <w:rFonts w:ascii="Calibri" w:cs="Calibri" w:eastAsia="Calibri" w:hAnsi="Calibri"/>
                <w:b w:val="1"/>
                <w:color w:val="222222"/>
                <w:sz w:val="28"/>
                <w:szCs w:val="28"/>
              </w:rPr>
            </w:pPr>
            <w:r w:rsidDel="00000000" w:rsidR="00000000" w:rsidRPr="00000000">
              <w:rPr>
                <w:rFonts w:ascii="Calibri" w:cs="Calibri" w:eastAsia="Calibri" w:hAnsi="Calibri"/>
                <w:b w:val="1"/>
                <w:color w:val="000000"/>
                <w:sz w:val="28"/>
                <w:szCs w:val="28"/>
                <w:rtl w:val="0"/>
              </w:rPr>
              <w:t xml:space="preserve">School Priority 4</w:t>
            </w:r>
            <w:r w:rsidDel="00000000" w:rsidR="00000000" w:rsidRPr="00000000">
              <w:rPr>
                <w:rtl w:val="0"/>
              </w:rPr>
            </w:r>
          </w:p>
          <w:p w:rsidR="00000000" w:rsidDel="00000000" w:rsidP="00000000" w:rsidRDefault="00000000" w:rsidRPr="00000000" w14:paraId="00000130">
            <w:pPr>
              <w:rPr>
                <w:rFonts w:ascii="Calibri" w:cs="Calibri" w:eastAsia="Calibri" w:hAnsi="Calibri"/>
                <w:b w:val="1"/>
                <w:color w:val="222222"/>
                <w:sz w:val="28"/>
                <w:szCs w:val="28"/>
              </w:rPr>
            </w:pPr>
            <w:r w:rsidDel="00000000" w:rsidR="00000000" w:rsidRPr="00000000">
              <w:rPr>
                <w:rFonts w:ascii="Calibri" w:cs="Calibri" w:eastAsia="Calibri" w:hAnsi="Calibri"/>
                <w:b w:val="1"/>
                <w:color w:val="000000"/>
                <w:sz w:val="28"/>
                <w:szCs w:val="28"/>
                <w:rtl w:val="0"/>
              </w:rPr>
              <w:t xml:space="preserve">BEHAVIOUR AND ATTITUDES</w:t>
            </w:r>
            <w:r w:rsidDel="00000000" w:rsidR="00000000" w:rsidRPr="00000000">
              <w:rPr>
                <w:rtl w:val="0"/>
              </w:rPr>
            </w:r>
          </w:p>
          <w:p w:rsidR="00000000" w:rsidDel="00000000" w:rsidP="00000000" w:rsidRDefault="00000000" w:rsidRPr="00000000" w14:paraId="00000131">
            <w:pPr>
              <w:rPr>
                <w:rFonts w:ascii="Calibri" w:cs="Calibri" w:eastAsia="Calibri" w:hAnsi="Calibri"/>
                <w:b w:val="1"/>
                <w:color w:val="222222"/>
                <w:sz w:val="28"/>
                <w:szCs w:val="28"/>
              </w:rPr>
            </w:pPr>
            <w:r w:rsidDel="00000000" w:rsidR="00000000" w:rsidRPr="00000000">
              <w:rPr>
                <w:rtl w:val="0"/>
              </w:rPr>
            </w:r>
          </w:p>
        </w:tc>
        <w:tc>
          <w:tcPr>
            <w:shd w:fill="b8cce4" w:val="clear"/>
          </w:tcPr>
          <w:p w:rsidR="00000000" w:rsidDel="00000000" w:rsidP="00000000" w:rsidRDefault="00000000" w:rsidRPr="00000000" w14:paraId="00000132">
            <w:pPr>
              <w:rPr>
                <w:rFonts w:ascii="Calibri" w:cs="Calibri" w:eastAsia="Calibri" w:hAnsi="Calibri"/>
                <w:b w:val="1"/>
                <w:color w:val="222222"/>
                <w:sz w:val="28"/>
                <w:szCs w:val="28"/>
              </w:rPr>
            </w:pPr>
            <w:r w:rsidDel="00000000" w:rsidR="00000000" w:rsidRPr="00000000">
              <w:rPr>
                <w:rFonts w:ascii="Calibri" w:cs="Calibri" w:eastAsia="Calibri" w:hAnsi="Calibri"/>
                <w:b w:val="1"/>
                <w:color w:val="000000"/>
                <w:sz w:val="28"/>
                <w:szCs w:val="28"/>
                <w:rtl w:val="0"/>
              </w:rPr>
              <w:t xml:space="preserve">To ensure that all children are effective learners and demonstrate the school’s values and positive attitudes to learning through a consistent approach.</w:t>
            </w:r>
            <w:r w:rsidDel="00000000" w:rsidR="00000000" w:rsidRPr="00000000">
              <w:rPr>
                <w:rtl w:val="0"/>
              </w:rPr>
            </w:r>
          </w:p>
        </w:tc>
      </w:tr>
    </w:tbl>
    <w:p w:rsidR="00000000" w:rsidDel="00000000" w:rsidP="00000000" w:rsidRDefault="00000000" w:rsidRPr="00000000" w14:paraId="00000133">
      <w:pPr>
        <w:rPr>
          <w:rFonts w:ascii="Calibri" w:cs="Calibri" w:eastAsia="Calibri" w:hAnsi="Calibri"/>
          <w:b w:val="1"/>
          <w:sz w:val="28"/>
          <w:szCs w:val="28"/>
        </w:rPr>
      </w:pPr>
      <w:r w:rsidDel="00000000" w:rsidR="00000000" w:rsidRPr="00000000">
        <w:rPr>
          <w:rtl w:val="0"/>
        </w:rPr>
      </w:r>
    </w:p>
    <w:tbl>
      <w:tblPr>
        <w:tblStyle w:val="Table9"/>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842"/>
        <w:gridCol w:w="3968"/>
        <w:gridCol w:w="1134"/>
        <w:gridCol w:w="3544"/>
        <w:gridCol w:w="2553"/>
        <w:tblGridChange w:id="0">
          <w:tblGrid>
            <w:gridCol w:w="2235"/>
            <w:gridCol w:w="1842"/>
            <w:gridCol w:w="3968"/>
            <w:gridCol w:w="1134"/>
            <w:gridCol w:w="3544"/>
            <w:gridCol w:w="2553"/>
          </w:tblGrid>
        </w:tblGridChange>
      </w:tblGrid>
      <w:tr>
        <w:tc>
          <w:tcPr>
            <w:shd w:fill="84e53b" w:val="clear"/>
          </w:tcPr>
          <w:p w:rsidR="00000000" w:rsidDel="00000000" w:rsidP="00000000" w:rsidRDefault="00000000" w:rsidRPr="00000000" w14:paraId="000001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Focus</w:t>
            </w:r>
          </w:p>
          <w:p w:rsidR="00000000" w:rsidDel="00000000" w:rsidP="00000000" w:rsidRDefault="00000000" w:rsidRPr="00000000" w14:paraId="000001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 targets)</w:t>
            </w:r>
          </w:p>
        </w:tc>
        <w:tc>
          <w:tcPr>
            <w:shd w:fill="84e53b" w:val="clear"/>
          </w:tcPr>
          <w:p w:rsidR="00000000" w:rsidDel="00000000" w:rsidP="00000000" w:rsidRDefault="00000000" w:rsidRPr="00000000" w14:paraId="000001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Benchmark:</w:t>
            </w:r>
          </w:p>
          <w:p w:rsidR="00000000" w:rsidDel="00000000" w:rsidP="00000000" w:rsidRDefault="00000000" w:rsidRPr="00000000" w14:paraId="000001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(existing position)</w:t>
            </w:r>
          </w:p>
        </w:tc>
        <w:tc>
          <w:tcPr>
            <w:shd w:fill="84e53b" w:val="clear"/>
          </w:tcPr>
          <w:p w:rsidR="00000000" w:rsidDel="00000000" w:rsidP="00000000" w:rsidRDefault="00000000" w:rsidRPr="00000000" w14:paraId="000001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Shared Criteria:</w:t>
            </w:r>
          </w:p>
          <w:p w:rsidR="00000000" w:rsidDel="00000000" w:rsidP="00000000" w:rsidRDefault="00000000" w:rsidRPr="00000000" w14:paraId="000001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we get there? Strategies)</w:t>
            </w:r>
          </w:p>
        </w:tc>
        <w:tc>
          <w:tcPr>
            <w:shd w:fill="84e53b" w:val="clear"/>
          </w:tcPr>
          <w:p w:rsidR="00000000" w:rsidDel="00000000" w:rsidP="00000000" w:rsidRDefault="00000000" w:rsidRPr="00000000" w14:paraId="0000013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 responsible/timescale</w:t>
            </w:r>
          </w:p>
        </w:tc>
        <w:tc>
          <w:tcPr>
            <w:shd w:fill="84e53b" w:val="clear"/>
          </w:tcPr>
          <w:p w:rsidR="00000000" w:rsidDel="00000000" w:rsidP="00000000" w:rsidRDefault="00000000" w:rsidRPr="00000000" w14:paraId="0000013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Success Criteria:</w:t>
            </w:r>
          </w:p>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will the impact be? How will we know?)</w:t>
            </w:r>
          </w:p>
        </w:tc>
        <w:tc>
          <w:tcPr>
            <w:shd w:fill="84e53b" w:val="clear"/>
          </w:tcPr>
          <w:p w:rsidR="00000000" w:rsidDel="00000000" w:rsidP="00000000" w:rsidRDefault="00000000" w:rsidRPr="00000000" w14:paraId="0000013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Impact statement</w:t>
            </w:r>
          </w:p>
          <w:p w:rsidR="00000000" w:rsidDel="00000000" w:rsidP="00000000" w:rsidRDefault="00000000" w:rsidRPr="00000000" w14:paraId="000001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w:t>
            </w:r>
          </w:p>
        </w:tc>
      </w:tr>
      <w:tr>
        <w:trPr>
          <w:trHeight w:val="820" w:hRule="atLeast"/>
        </w:trPr>
        <w:tc>
          <w:tcPr>
            <w:shd w:fill="ebf1dd" w:val="clear"/>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 have a shared understanding of behaviour expectations</w:t>
            </w:r>
          </w:p>
        </w:tc>
        <w:tc>
          <w:tcPr>
            <w:shd w:fill="ebf1dd" w:val="clear"/>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While behaviour in the school is usually good, behaviour could be improved by staff, pupils and parents being clear about expectations of behaviour </w:t>
            </w:r>
          </w:p>
        </w:tc>
        <w:tc>
          <w:tcPr>
            <w:shd w:fill="ebf1dd" w:val="clear"/>
          </w:tcPr>
          <w:p w:rsidR="00000000" w:rsidDel="00000000" w:rsidP="00000000" w:rsidRDefault="00000000" w:rsidRPr="00000000" w14:paraId="000001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i w:val="0"/>
                <w:smallCaps w:val="0"/>
                <w:strike w:val="0"/>
                <w:color w:val="000000"/>
                <w:sz w:val="20"/>
                <w:szCs w:val="20"/>
                <w:highlight w:val="yellow"/>
                <w:u w:val="none"/>
                <w:vertAlign w:val="baseline"/>
                <w:rtl w:val="0"/>
              </w:rPr>
              <w:t xml:space="preserve">Introduce positive values based behaviour system that is consistent with school values  - the Hexham Way.  </w:t>
            </w:r>
          </w:p>
          <w:p w:rsidR="00000000" w:rsidDel="00000000" w:rsidP="00000000" w:rsidRDefault="00000000" w:rsidRPr="00000000" w14:paraId="000001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i w:val="0"/>
                <w:smallCaps w:val="0"/>
                <w:strike w:val="0"/>
                <w:color w:val="000000"/>
                <w:sz w:val="20"/>
                <w:szCs w:val="20"/>
                <w:highlight w:val="yellow"/>
                <w:u w:val="none"/>
                <w:vertAlign w:val="baseline"/>
                <w:rtl w:val="0"/>
              </w:rPr>
              <w:t xml:space="preserve">Learning attitudes rewarded through Class Dojo</w:t>
            </w:r>
          </w:p>
          <w:p w:rsidR="00000000" w:rsidDel="00000000" w:rsidP="00000000" w:rsidRDefault="00000000" w:rsidRPr="00000000" w14:paraId="000001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i w:val="0"/>
                <w:smallCaps w:val="0"/>
                <w:strike w:val="0"/>
                <w:color w:val="000000"/>
                <w:sz w:val="20"/>
                <w:szCs w:val="20"/>
                <w:highlight w:val="yellow"/>
                <w:u w:val="none"/>
                <w:vertAlign w:val="baseline"/>
                <w:rtl w:val="0"/>
              </w:rPr>
              <w:t xml:space="preserve">Routinely advertising behaviour that is acceptable and not behaviour that isn’t</w:t>
            </w:r>
          </w:p>
          <w:p w:rsidR="00000000" w:rsidDel="00000000" w:rsidP="00000000" w:rsidRDefault="00000000" w:rsidRPr="00000000" w14:paraId="000001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i w:val="0"/>
                <w:smallCaps w:val="0"/>
                <w:strike w:val="0"/>
                <w:color w:val="000000"/>
                <w:sz w:val="20"/>
                <w:szCs w:val="20"/>
                <w:highlight w:val="yellow"/>
                <w:u w:val="none"/>
                <w:vertAlign w:val="baseline"/>
                <w:rtl w:val="0"/>
              </w:rPr>
              <w:t xml:space="preserve">Ensure consistent use of traffic light system – no disproportionate sanctions </w:t>
            </w:r>
          </w:p>
          <w:p w:rsidR="00000000" w:rsidDel="00000000" w:rsidP="00000000" w:rsidRDefault="00000000" w:rsidRPr="00000000" w14:paraId="000001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i w:val="0"/>
                <w:smallCaps w:val="0"/>
                <w:strike w:val="0"/>
                <w:color w:val="000000"/>
                <w:sz w:val="20"/>
                <w:szCs w:val="20"/>
                <w:highlight w:val="yellow"/>
                <w:u w:val="none"/>
                <w:vertAlign w:val="baseline"/>
                <w:rtl w:val="0"/>
              </w:rPr>
              <w:t xml:space="preserve">Children taught and retaught expected behaviours</w:t>
            </w:r>
          </w:p>
          <w:p w:rsidR="00000000" w:rsidDel="00000000" w:rsidP="00000000" w:rsidRDefault="00000000" w:rsidRPr="00000000" w14:paraId="000001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i w:val="0"/>
                <w:smallCaps w:val="0"/>
                <w:strike w:val="0"/>
                <w:color w:val="000000"/>
                <w:sz w:val="20"/>
                <w:szCs w:val="20"/>
                <w:highlight w:val="yellow"/>
                <w:vertAlign w:val="baseline"/>
              </w:rPr>
            </w:pPr>
            <w:r w:rsidDel="00000000" w:rsidR="00000000" w:rsidRPr="00000000">
              <w:rPr>
                <w:rFonts w:ascii="Calibri" w:cs="Calibri" w:eastAsia="Calibri" w:hAnsi="Calibri"/>
                <w:i w:val="0"/>
                <w:smallCaps w:val="0"/>
                <w:strike w:val="0"/>
                <w:color w:val="000000"/>
                <w:sz w:val="20"/>
                <w:szCs w:val="20"/>
                <w:highlight w:val="yellow"/>
                <w:u w:val="none"/>
                <w:vertAlign w:val="baseline"/>
                <w:rtl w:val="0"/>
              </w:rPr>
              <w:t xml:space="preserve">Ensure that all stakeholders understand the behaviour system</w:t>
            </w:r>
          </w:p>
        </w:tc>
        <w:tc>
          <w:tcPr>
            <w:shd w:fill="ebf1dd" w:val="clear"/>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 </w:t>
            </w:r>
          </w:p>
          <w:p w:rsidR="00000000" w:rsidDel="00000000" w:rsidP="00000000" w:rsidRDefault="00000000" w:rsidRPr="00000000" w14:paraId="000001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Spring</w:t>
            </w:r>
          </w:p>
          <w:p w:rsidR="00000000" w:rsidDel="00000000" w:rsidP="00000000" w:rsidRDefault="00000000" w:rsidRPr="00000000" w14:paraId="000001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Summer</w:t>
            </w:r>
            <w:r w:rsidDel="00000000" w:rsidR="00000000" w:rsidRPr="00000000">
              <w:rPr>
                <w:rtl w:val="0"/>
              </w:rPr>
            </w:r>
          </w:p>
        </w:tc>
        <w:tc>
          <w:tcPr>
            <w:shd w:fill="ebf1dd" w:val="clear"/>
          </w:tcPr>
          <w:p w:rsidR="00000000" w:rsidDel="00000000" w:rsidP="00000000" w:rsidRDefault="00000000" w:rsidRPr="00000000" w14:paraId="000001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incidents of unacceptable behaviour have reduced</w:t>
            </w:r>
          </w:p>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ensure our playtime spaces and activities are providing structure and engagement in healthy play</w:t>
            </w:r>
          </w:p>
        </w:tc>
        <w:tc>
          <w:tcPr>
            <w:shd w:fill="ebf1dd" w:val="clear"/>
          </w:tcPr>
          <w:p w:rsidR="00000000" w:rsidDel="00000000" w:rsidP="00000000" w:rsidRDefault="00000000" w:rsidRPr="00000000" w14:paraId="000001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organised activities - skipping</w:t>
            </w:r>
          </w:p>
        </w:tc>
        <w:tc>
          <w:tcPr>
            <w:shd w:fill="ebf1dd" w:val="clear"/>
          </w:tcPr>
          <w:p w:rsidR="00000000" w:rsidDel="00000000" w:rsidP="00000000" w:rsidRDefault="00000000" w:rsidRPr="00000000" w14:paraId="0000014F">
            <w:pPr>
              <w:numPr>
                <w:ilvl w:val="0"/>
                <w:numId w:val="17"/>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Older pupils to be trained in delivering activities for younger pupils</w:t>
            </w:r>
          </w:p>
          <w:p w:rsidR="00000000" w:rsidDel="00000000" w:rsidP="00000000" w:rsidRDefault="00000000" w:rsidRPr="00000000" w14:paraId="00000150">
            <w:pPr>
              <w:numPr>
                <w:ilvl w:val="0"/>
                <w:numId w:val="17"/>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All adults on duty to have a consistent approach to structuring playtimes</w:t>
            </w:r>
          </w:p>
        </w:tc>
        <w:tc>
          <w:tcPr>
            <w:shd w:fill="ebf1dd" w:val="clear"/>
          </w:tcPr>
          <w:p w:rsidR="00000000" w:rsidDel="00000000" w:rsidP="00000000" w:rsidRDefault="00000000" w:rsidRPr="00000000" w14:paraId="000001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 Term</w:t>
            </w:r>
          </w:p>
          <w:p w:rsidR="00000000" w:rsidDel="00000000" w:rsidP="00000000" w:rsidRDefault="00000000" w:rsidRPr="00000000" w14:paraId="000001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Spring Term</w:t>
            </w:r>
          </w:p>
        </w:tc>
        <w:tc>
          <w:tcPr>
            <w:shd w:fill="ebf1dd" w:val="clear"/>
          </w:tcPr>
          <w:p w:rsidR="00000000" w:rsidDel="00000000" w:rsidP="00000000" w:rsidRDefault="00000000" w:rsidRPr="00000000" w14:paraId="00000153">
            <w:pPr>
              <w:ind w:left="17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Playground buddies leading by example</w:t>
            </w:r>
          </w:p>
          <w:p w:rsidR="00000000" w:rsidDel="00000000" w:rsidP="00000000" w:rsidRDefault="00000000" w:rsidRPr="00000000" w14:paraId="00000154">
            <w:pPr>
              <w:ind w:left="17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Sports leaders organising games</w:t>
            </w:r>
          </w:p>
          <w:p w:rsidR="00000000" w:rsidDel="00000000" w:rsidP="00000000" w:rsidRDefault="00000000" w:rsidRPr="00000000" w14:paraId="00000155">
            <w:pPr>
              <w:ind w:left="17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 support healthy play</w:t>
            </w:r>
          </w:p>
        </w:tc>
        <w:tc>
          <w:tcPr>
            <w:shd w:fill="ebf1dd" w:val="clear"/>
          </w:tcPr>
          <w:p w:rsidR="00000000" w:rsidDel="00000000" w:rsidP="00000000" w:rsidRDefault="00000000" w:rsidRPr="00000000" w14:paraId="00000156">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use CPOMS to effectively monitor incidents of bullying, racism, homophobic language</w:t>
            </w:r>
          </w:p>
        </w:tc>
        <w:tc>
          <w:tcPr>
            <w:shd w:fill="ebf1dd" w:val="clear"/>
          </w:tcPr>
          <w:p w:rsidR="00000000" w:rsidDel="00000000" w:rsidP="00000000" w:rsidRDefault="00000000" w:rsidRPr="00000000" w14:paraId="000001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Paper based system  </w:t>
            </w:r>
          </w:p>
          <w:p w:rsidR="00000000" w:rsidDel="00000000" w:rsidP="00000000" w:rsidRDefault="00000000" w:rsidRPr="00000000" w14:paraId="000001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Errors in filing</w:t>
            </w:r>
          </w:p>
          <w:p w:rsidR="00000000" w:rsidDel="00000000" w:rsidP="00000000" w:rsidRDefault="00000000" w:rsidRPr="00000000" w14:paraId="000001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Gaps in recording</w:t>
            </w:r>
          </w:p>
          <w:p w:rsidR="00000000" w:rsidDel="00000000" w:rsidP="00000000" w:rsidRDefault="00000000" w:rsidRPr="00000000" w14:paraId="000001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Actions not recorded</w:t>
            </w:r>
          </w:p>
          <w:p w:rsidR="00000000" w:rsidDel="00000000" w:rsidP="00000000" w:rsidRDefault="00000000" w:rsidRPr="00000000" w14:paraId="000001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Triangulation and monitoring not effective</w:t>
            </w:r>
          </w:p>
        </w:tc>
        <w:tc>
          <w:tcPr>
            <w:shd w:fill="ebf1dd" w:val="clear"/>
          </w:tcPr>
          <w:p w:rsidR="00000000" w:rsidDel="00000000" w:rsidP="00000000" w:rsidRDefault="00000000" w:rsidRPr="00000000" w14:paraId="0000015D">
            <w:pPr>
              <w:numPr>
                <w:ilvl w:val="0"/>
                <w:numId w:val="7"/>
              </w:numPr>
              <w:ind w:left="720" w:hanging="360"/>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J.O to train staff on use of CPOMS</w:t>
            </w:r>
          </w:p>
          <w:p w:rsidR="00000000" w:rsidDel="00000000" w:rsidP="00000000" w:rsidRDefault="00000000" w:rsidRPr="00000000" w14:paraId="0000015E">
            <w:pPr>
              <w:numPr>
                <w:ilvl w:val="0"/>
                <w:numId w:val="7"/>
              </w:numPr>
              <w:ind w:left="720" w:hanging="360"/>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Vigilance and consistency with regards to recording information</w:t>
            </w:r>
          </w:p>
          <w:p w:rsidR="00000000" w:rsidDel="00000000" w:rsidP="00000000" w:rsidRDefault="00000000" w:rsidRPr="00000000" w14:paraId="0000015F">
            <w:pPr>
              <w:numPr>
                <w:ilvl w:val="0"/>
                <w:numId w:val="7"/>
              </w:numPr>
              <w:ind w:left="720" w:hanging="360"/>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Clear actions recorded after incidents</w:t>
            </w:r>
          </w:p>
        </w:tc>
        <w:tc>
          <w:tcPr>
            <w:shd w:fill="ebf1dd" w:val="clear"/>
          </w:tcPr>
          <w:p w:rsidR="00000000" w:rsidDel="00000000" w:rsidP="00000000" w:rsidRDefault="00000000" w:rsidRPr="00000000" w14:paraId="000001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w:t>
            </w:r>
          </w:p>
          <w:p w:rsidR="00000000" w:rsidDel="00000000" w:rsidP="00000000" w:rsidRDefault="00000000" w:rsidRPr="00000000" w14:paraId="000001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teaching staff</w:t>
            </w:r>
          </w:p>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 Term</w:t>
            </w:r>
          </w:p>
        </w:tc>
        <w:tc>
          <w:tcPr>
            <w:shd w:fill="ebf1dd" w:val="clear"/>
          </w:tcPr>
          <w:p w:rsidR="00000000" w:rsidDel="00000000" w:rsidP="00000000" w:rsidRDefault="00000000" w:rsidRPr="00000000" w14:paraId="00000164">
            <w:pPr>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incidents of bullying, racism and use of homophobic language are recorded with appropriate actions taken</w:t>
            </w:r>
          </w:p>
        </w:tc>
        <w:tc>
          <w:tcPr>
            <w:shd w:fill="ebf1dd" w:val="clear"/>
          </w:tcPr>
          <w:p w:rsidR="00000000" w:rsidDel="00000000" w:rsidP="00000000" w:rsidRDefault="00000000" w:rsidRPr="00000000" w14:paraId="00000165">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ensure that the new PSHE curriculum is embedded </w:t>
            </w:r>
          </w:p>
        </w:tc>
        <w:tc>
          <w:tcPr>
            <w:shd w:fill="ebf1dd" w:val="clear"/>
          </w:tcPr>
          <w:p w:rsidR="00000000" w:rsidDel="00000000" w:rsidP="00000000" w:rsidRDefault="00000000" w:rsidRPr="00000000" w14:paraId="000001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Existing PSHE curriculum in place</w:t>
            </w:r>
          </w:p>
        </w:tc>
        <w:tc>
          <w:tcPr>
            <w:shd w:fill="ebf1dd" w:val="clear"/>
          </w:tcPr>
          <w:p w:rsidR="00000000" w:rsidDel="00000000" w:rsidP="00000000" w:rsidRDefault="00000000" w:rsidRPr="00000000" w14:paraId="00000168">
            <w:pPr>
              <w:rPr>
                <w:rFonts w:ascii="Calibri" w:cs="Calibri" w:eastAsia="Calibri" w:hAnsi="Calibri"/>
                <w:sz w:val="20"/>
                <w:szCs w:val="20"/>
                <w:highlight w:val="green"/>
              </w:rPr>
            </w:pPr>
            <w:r w:rsidDel="00000000" w:rsidR="00000000" w:rsidRPr="00000000">
              <w:rPr>
                <w:rFonts w:ascii="Calibri" w:cs="Calibri" w:eastAsia="Calibri" w:hAnsi="Calibri"/>
                <w:sz w:val="20"/>
                <w:szCs w:val="20"/>
                <w:rtl w:val="0"/>
              </w:rPr>
              <w:t xml:space="preserve">School to adopt the new PSHE curriculum and ensure curriculum takes into account the statutory guidance for Relationships, RSE and Health education published in June 2019</w:t>
            </w:r>
            <w:r w:rsidDel="00000000" w:rsidR="00000000" w:rsidRPr="00000000">
              <w:rPr>
                <w:rtl w:val="0"/>
              </w:rPr>
            </w:r>
          </w:p>
        </w:tc>
        <w:tc>
          <w:tcPr>
            <w:shd w:fill="ebf1dd" w:val="clear"/>
          </w:tcPr>
          <w:p w:rsidR="00000000" w:rsidDel="00000000" w:rsidP="00000000" w:rsidRDefault="00000000" w:rsidRPr="00000000" w14:paraId="000001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 Term</w:t>
            </w:r>
          </w:p>
          <w:p w:rsidR="00000000" w:rsidDel="00000000" w:rsidP="00000000" w:rsidRDefault="00000000" w:rsidRPr="00000000" w14:paraId="000001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w:t>
            </w:r>
          </w:p>
          <w:p w:rsidR="00000000" w:rsidDel="00000000" w:rsidP="00000000" w:rsidRDefault="00000000" w:rsidRPr="00000000" w14:paraId="000001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w:t>
            </w:r>
          </w:p>
        </w:tc>
        <w:tc>
          <w:tcPr>
            <w:shd w:fill="ebf1dd" w:val="clear"/>
          </w:tcPr>
          <w:p w:rsidR="00000000" w:rsidDel="00000000" w:rsidP="00000000" w:rsidRDefault="00000000" w:rsidRPr="00000000" w14:paraId="000001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PSHE curriculum in place with monitoring</w:t>
            </w:r>
          </w:p>
        </w:tc>
        <w:tc>
          <w:tcPr>
            <w:shd w:fill="ebf1dd" w:val="clear"/>
          </w:tcPr>
          <w:p w:rsidR="00000000" w:rsidDel="00000000" w:rsidP="00000000" w:rsidRDefault="00000000" w:rsidRPr="00000000" w14:paraId="000001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 attended full day training and  scheme decided on.</w:t>
            </w:r>
          </w:p>
        </w:tc>
      </w:tr>
      <w:tr>
        <w:trPr>
          <w:trHeight w:val="820" w:hRule="atLeast"/>
        </w:trPr>
        <w:tc>
          <w:tcPr>
            <w:shd w:fill="ebf1dd" w:val="clear"/>
          </w:tcPr>
          <w:p w:rsidR="00000000" w:rsidDel="00000000" w:rsidP="00000000" w:rsidRDefault="00000000" w:rsidRPr="00000000" w14:paraId="000001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 lead on the consistency around basic standards: positive behaviour, attitude, uniform, attendance and punctuality – ‘the little things matter’. - </w:t>
            </w:r>
          </w:p>
        </w:tc>
        <w:tc>
          <w:tcPr>
            <w:shd w:fill="ebf1dd" w:val="clear"/>
          </w:tcPr>
          <w:p w:rsidR="00000000" w:rsidDel="00000000" w:rsidP="00000000" w:rsidRDefault="00000000" w:rsidRPr="00000000" w14:paraId="000001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Inconsistency with school policy and what is the reality</w:t>
            </w:r>
          </w:p>
        </w:tc>
        <w:tc>
          <w:tcPr>
            <w:shd w:fill="ebf1dd" w:val="clear"/>
          </w:tcPr>
          <w:p w:rsidR="00000000" w:rsidDel="00000000" w:rsidP="00000000" w:rsidRDefault="00000000" w:rsidRPr="00000000" w14:paraId="000001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Increase staff knowledge and understanding of why children misbehave and how best to combat or prevent poor behaviour and manage classrooms through staff training opportunities</w:t>
            </w:r>
          </w:p>
          <w:p w:rsidR="00000000" w:rsidDel="00000000" w:rsidP="00000000" w:rsidRDefault="00000000" w:rsidRPr="00000000" w14:paraId="000001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Calibri" w:cs="Calibri" w:eastAsia="Calibri" w:hAnsi="Calibri"/>
                <w:sz w:val="20"/>
                <w:szCs w:val="20"/>
                <w:highlight w:val="yellow"/>
              </w:rPr>
            </w:pPr>
            <w:r w:rsidDel="00000000" w:rsidR="00000000" w:rsidRPr="00000000">
              <w:rPr>
                <w:rFonts w:ascii="Calibri" w:cs="Calibri" w:eastAsia="Calibri" w:hAnsi="Calibri"/>
                <w:i w:val="0"/>
                <w:smallCaps w:val="0"/>
                <w:strike w:val="0"/>
                <w:color w:val="000000"/>
                <w:sz w:val="20"/>
                <w:szCs w:val="20"/>
                <w:highlight w:val="yellow"/>
                <w:u w:val="none"/>
                <w:vertAlign w:val="baseline"/>
                <w:rtl w:val="0"/>
              </w:rPr>
              <w:t xml:space="preserve">Consistent whole school behaviour system ( Class Dojo )used to reward children for expected behaviour and learning attitude  - all staff, no separate systems</w:t>
            </w:r>
          </w:p>
          <w:p w:rsidR="00000000" w:rsidDel="00000000" w:rsidP="00000000" w:rsidRDefault="00000000" w:rsidRPr="00000000" w14:paraId="000001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To ensure that all school policies with regard to uniform and behaviour are followed consistently and all staff challenge</w:t>
            </w:r>
          </w:p>
        </w:tc>
        <w:tc>
          <w:tcPr>
            <w:shd w:fill="ebf1dd" w:val="clear"/>
          </w:tcPr>
          <w:p w:rsidR="00000000" w:rsidDel="00000000" w:rsidP="00000000" w:rsidRDefault="00000000" w:rsidRPr="00000000" w14:paraId="000001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w:t>
            </w:r>
          </w:p>
          <w:p w:rsidR="00000000" w:rsidDel="00000000" w:rsidP="00000000" w:rsidRDefault="00000000" w:rsidRPr="00000000" w14:paraId="000001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1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 term</w:t>
            </w:r>
            <w:r w:rsidDel="00000000" w:rsidR="00000000" w:rsidRPr="00000000">
              <w:rPr>
                <w:rtl w:val="0"/>
              </w:rPr>
            </w:r>
          </w:p>
        </w:tc>
        <w:tc>
          <w:tcPr>
            <w:shd w:fill="ebf1dd" w:val="clear"/>
          </w:tcPr>
          <w:p w:rsidR="00000000" w:rsidDel="00000000" w:rsidP="00000000" w:rsidRDefault="00000000" w:rsidRPr="00000000" w14:paraId="000001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incidents of unacceptable behaviour have reduced</w:t>
            </w:r>
          </w:p>
          <w:p w:rsidR="00000000" w:rsidDel="00000000" w:rsidP="00000000" w:rsidRDefault="00000000" w:rsidRPr="00000000" w14:paraId="0000017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Poverty Proofing is considered when implementing school policies</w:t>
            </w:r>
          </w:p>
          <w:p w:rsidR="00000000" w:rsidDel="00000000" w:rsidP="00000000" w:rsidRDefault="00000000" w:rsidRPr="00000000" w14:paraId="0000017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are wearing the correct uniform for school</w:t>
            </w:r>
          </w:p>
        </w:tc>
        <w:tc>
          <w:tcPr>
            <w:shd w:fill="ebf1dd" w:val="clear"/>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encourage pupils to look after the school environment by getting pupils to express their ideas about how they can best look after; take a pride in their school and action their thoughts and ideas. </w:t>
            </w:r>
          </w:p>
        </w:tc>
        <w:tc>
          <w:tcPr>
            <w:shd w:fill="ebf1dd" w:val="clear"/>
          </w:tcPr>
          <w:p w:rsidR="00000000" w:rsidDel="00000000" w:rsidP="00000000" w:rsidRDefault="00000000" w:rsidRPr="00000000" w14:paraId="000001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Council have discussed this. </w:t>
            </w:r>
          </w:p>
        </w:tc>
        <w:tc>
          <w:tcPr>
            <w:shd w:fill="ebf1dd" w:val="clear"/>
          </w:tcPr>
          <w:p w:rsidR="00000000" w:rsidDel="00000000" w:rsidP="00000000" w:rsidRDefault="00000000" w:rsidRPr="00000000" w14:paraId="0000017E">
            <w:pPr>
              <w:numPr>
                <w:ilvl w:val="0"/>
                <w:numId w:val="8"/>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Eco Team support L.B in carrying out an environmental audit</w:t>
            </w:r>
          </w:p>
          <w:p w:rsidR="00000000" w:rsidDel="00000000" w:rsidP="00000000" w:rsidRDefault="00000000" w:rsidRPr="00000000" w14:paraId="0000017F">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0">
            <w:pPr>
              <w:numPr>
                <w:ilvl w:val="0"/>
                <w:numId w:val="8"/>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Staff member to be responsible for school participation in Eco school Programme – theme on litter and waste</w:t>
            </w:r>
          </w:p>
          <w:p w:rsidR="00000000" w:rsidDel="00000000" w:rsidP="00000000" w:rsidRDefault="00000000" w:rsidRPr="00000000" w14:paraId="0000018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2">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1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L.B</w:t>
            </w:r>
          </w:p>
          <w:p w:rsidR="00000000" w:rsidDel="00000000" w:rsidP="00000000" w:rsidRDefault="00000000" w:rsidRPr="00000000" w14:paraId="000001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w:t>
            </w:r>
          </w:p>
          <w:p w:rsidR="00000000" w:rsidDel="00000000" w:rsidP="00000000" w:rsidRDefault="00000000" w:rsidRPr="00000000" w14:paraId="000001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w:t>
            </w:r>
          </w:p>
        </w:tc>
        <w:tc>
          <w:tcPr>
            <w:shd w:fill="ebf1dd" w:val="clear"/>
          </w:tcPr>
          <w:p w:rsidR="00000000" w:rsidDel="00000000" w:rsidP="00000000" w:rsidRDefault="00000000" w:rsidRPr="00000000" w14:paraId="00000186">
            <w:pPr>
              <w:numPr>
                <w:ilvl w:val="0"/>
                <w:numId w:val="1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Less Litter around school</w:t>
            </w:r>
          </w:p>
          <w:p w:rsidR="00000000" w:rsidDel="00000000" w:rsidP="00000000" w:rsidRDefault="00000000" w:rsidRPr="00000000" w14:paraId="00000187">
            <w:pPr>
              <w:numPr>
                <w:ilvl w:val="0"/>
                <w:numId w:val="1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Recycling schemes commence</w:t>
            </w:r>
          </w:p>
          <w:p w:rsidR="00000000" w:rsidDel="00000000" w:rsidP="00000000" w:rsidRDefault="00000000" w:rsidRPr="00000000" w14:paraId="00000188">
            <w:pPr>
              <w:numPr>
                <w:ilvl w:val="0"/>
                <w:numId w:val="1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Less plastic being used in school</w:t>
            </w:r>
          </w:p>
          <w:p w:rsidR="00000000" w:rsidDel="00000000" w:rsidP="00000000" w:rsidRDefault="00000000" w:rsidRPr="00000000" w14:paraId="00000189">
            <w:pPr>
              <w:numPr>
                <w:ilvl w:val="0"/>
                <w:numId w:val="1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take more pride in school environment</w:t>
            </w:r>
          </w:p>
        </w:tc>
        <w:tc>
          <w:tcPr>
            <w:shd w:fill="ebf1dd" w:val="clear"/>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8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ensure that attendance is high and punctual </w:t>
            </w:r>
          </w:p>
        </w:tc>
        <w:tc>
          <w:tcPr>
            <w:shd w:fill="ebf1dd" w:val="clear"/>
          </w:tcPr>
          <w:p w:rsidR="00000000" w:rsidDel="00000000" w:rsidP="00000000" w:rsidRDefault="00000000" w:rsidRPr="00000000" w14:paraId="000001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has good relationship with EWO,  low attendance is identified, letters sent out and parents/carers invited into school. Attendance also commented on in reports.</w:t>
            </w:r>
          </w:p>
        </w:tc>
        <w:tc>
          <w:tcPr>
            <w:shd w:fill="ebf1dd" w:val="clear"/>
          </w:tcPr>
          <w:p w:rsidR="00000000" w:rsidDel="00000000" w:rsidP="00000000" w:rsidRDefault="00000000" w:rsidRPr="00000000" w14:paraId="0000018D">
            <w:pPr>
              <w:numPr>
                <w:ilvl w:val="0"/>
                <w:numId w:val="9"/>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Set up systems to monitor attendance on a weekly basis</w:t>
            </w:r>
          </w:p>
          <w:p w:rsidR="00000000" w:rsidDel="00000000" w:rsidP="00000000" w:rsidRDefault="00000000" w:rsidRPr="00000000" w14:paraId="0000018E">
            <w:pPr>
              <w:numPr>
                <w:ilvl w:val="0"/>
                <w:numId w:val="9"/>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Early identification of low attendance</w:t>
            </w:r>
          </w:p>
          <w:p w:rsidR="00000000" w:rsidDel="00000000" w:rsidP="00000000" w:rsidRDefault="00000000" w:rsidRPr="00000000" w14:paraId="0000018F">
            <w:pPr>
              <w:numPr>
                <w:ilvl w:val="0"/>
                <w:numId w:val="9"/>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Seek support from EWO</w:t>
            </w:r>
          </w:p>
          <w:p w:rsidR="00000000" w:rsidDel="00000000" w:rsidP="00000000" w:rsidRDefault="00000000" w:rsidRPr="00000000" w14:paraId="00000190">
            <w:pPr>
              <w:numPr>
                <w:ilvl w:val="0"/>
                <w:numId w:val="9"/>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Unauthorised absences discussed with governing body</w:t>
            </w:r>
          </w:p>
        </w:tc>
        <w:tc>
          <w:tcPr>
            <w:shd w:fill="ebf1dd" w:val="clear"/>
          </w:tcPr>
          <w:p w:rsidR="00000000" w:rsidDel="00000000" w:rsidP="00000000" w:rsidRDefault="00000000" w:rsidRPr="00000000" w14:paraId="000001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 Term</w:t>
            </w:r>
          </w:p>
          <w:p w:rsidR="00000000" w:rsidDel="00000000" w:rsidP="00000000" w:rsidRDefault="00000000" w:rsidRPr="00000000" w14:paraId="0000019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Spring Term</w:t>
            </w:r>
          </w:p>
          <w:p w:rsidR="00000000" w:rsidDel="00000000" w:rsidP="00000000" w:rsidRDefault="00000000" w:rsidRPr="00000000" w14:paraId="0000019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Summer Term</w:t>
            </w:r>
          </w:p>
        </w:tc>
        <w:tc>
          <w:tcPr>
            <w:shd w:fill="ebf1dd" w:val="clear"/>
          </w:tcPr>
          <w:p w:rsidR="00000000" w:rsidDel="00000000" w:rsidP="00000000" w:rsidRDefault="00000000" w:rsidRPr="00000000" w14:paraId="000001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remains above 96 %</w:t>
            </w:r>
          </w:p>
          <w:p w:rsidR="00000000" w:rsidDel="00000000" w:rsidP="00000000" w:rsidRDefault="00000000" w:rsidRPr="00000000" w14:paraId="000001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Incidents of poor attendance decrease</w:t>
            </w:r>
          </w:p>
        </w:tc>
        <w:tc>
          <w:tcPr>
            <w:shd w:fill="ebf1dd" w:val="clear"/>
          </w:tcPr>
          <w:p w:rsidR="00000000" w:rsidDel="00000000" w:rsidP="00000000" w:rsidRDefault="00000000" w:rsidRPr="00000000" w14:paraId="0000019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9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A">
      <w:pPr>
        <w:rPr>
          <w:sz w:val="20"/>
          <w:szCs w:val="20"/>
        </w:rPr>
      </w:pPr>
      <w:r w:rsidDel="00000000" w:rsidR="00000000" w:rsidRPr="00000000">
        <w:rPr>
          <w:rtl w:val="0"/>
        </w:rPr>
      </w:r>
    </w:p>
    <w:p w:rsidR="00000000" w:rsidDel="00000000" w:rsidP="00000000" w:rsidRDefault="00000000" w:rsidRPr="00000000" w14:paraId="0000019B">
      <w:pPr>
        <w:rPr>
          <w:sz w:val="20"/>
          <w:szCs w:val="20"/>
        </w:rPr>
      </w:pPr>
      <w:r w:rsidDel="00000000" w:rsidR="00000000" w:rsidRPr="00000000">
        <w:rPr>
          <w:rtl w:val="0"/>
        </w:rPr>
      </w:r>
    </w:p>
    <w:p w:rsidR="00000000" w:rsidDel="00000000" w:rsidP="00000000" w:rsidRDefault="00000000" w:rsidRPr="00000000" w14:paraId="0000019C">
      <w:pPr>
        <w:rPr>
          <w:sz w:val="20"/>
          <w:szCs w:val="20"/>
        </w:rPr>
      </w:pPr>
      <w:r w:rsidDel="00000000" w:rsidR="00000000" w:rsidRPr="00000000">
        <w:rPr>
          <w:rtl w:val="0"/>
        </w:rPr>
      </w:r>
    </w:p>
    <w:p w:rsidR="00000000" w:rsidDel="00000000" w:rsidP="00000000" w:rsidRDefault="00000000" w:rsidRPr="00000000" w14:paraId="0000019D">
      <w:pPr>
        <w:rPr>
          <w:sz w:val="20"/>
          <w:szCs w:val="20"/>
        </w:rPr>
      </w:pPr>
      <w:r w:rsidDel="00000000" w:rsidR="00000000" w:rsidRPr="00000000">
        <w:rPr>
          <w:rtl w:val="0"/>
        </w:rPr>
      </w:r>
    </w:p>
    <w:p w:rsidR="00000000" w:rsidDel="00000000" w:rsidP="00000000" w:rsidRDefault="00000000" w:rsidRPr="00000000" w14:paraId="0000019E">
      <w:pPr>
        <w:rPr>
          <w:sz w:val="20"/>
          <w:szCs w:val="20"/>
        </w:rPr>
      </w:pPr>
      <w:r w:rsidDel="00000000" w:rsidR="00000000" w:rsidRPr="00000000">
        <w:rPr>
          <w:rtl w:val="0"/>
        </w:rPr>
      </w:r>
    </w:p>
    <w:p w:rsidR="00000000" w:rsidDel="00000000" w:rsidP="00000000" w:rsidRDefault="00000000" w:rsidRPr="00000000" w14:paraId="0000019F">
      <w:pPr>
        <w:rPr>
          <w:sz w:val="20"/>
          <w:szCs w:val="20"/>
        </w:rPr>
      </w:pPr>
      <w:r w:rsidDel="00000000" w:rsidR="00000000" w:rsidRPr="00000000">
        <w:rPr>
          <w:rtl w:val="0"/>
        </w:rPr>
      </w:r>
    </w:p>
    <w:p w:rsidR="00000000" w:rsidDel="00000000" w:rsidP="00000000" w:rsidRDefault="00000000" w:rsidRPr="00000000" w14:paraId="000001A0">
      <w:pPr>
        <w:rPr>
          <w:sz w:val="20"/>
          <w:szCs w:val="20"/>
        </w:rPr>
      </w:pPr>
      <w:r w:rsidDel="00000000" w:rsidR="00000000" w:rsidRPr="00000000">
        <w:rPr>
          <w:rtl w:val="0"/>
        </w:rPr>
      </w:r>
    </w:p>
    <w:tbl>
      <w:tblPr>
        <w:tblStyle w:val="Table10"/>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9469"/>
        <w:tblGridChange w:id="0">
          <w:tblGrid>
            <w:gridCol w:w="5807"/>
            <w:gridCol w:w="9469"/>
          </w:tblGrid>
        </w:tblGridChange>
      </w:tblGrid>
      <w:tr>
        <w:tc>
          <w:tcPr>
            <w:shd w:fill="b8cce4" w:val="clear"/>
          </w:tcPr>
          <w:p w:rsidR="00000000" w:rsidDel="00000000" w:rsidP="00000000" w:rsidRDefault="00000000" w:rsidRPr="00000000" w14:paraId="000001A1">
            <w:pPr>
              <w:shd w:fill="b8cce4" w:val="clear"/>
              <w:rPr>
                <w:rFonts w:ascii="Calibri" w:cs="Calibri" w:eastAsia="Calibri" w:hAnsi="Calibri"/>
                <w:b w:val="1"/>
                <w:color w:val="222222"/>
                <w:sz w:val="28"/>
                <w:szCs w:val="28"/>
              </w:rPr>
            </w:pPr>
            <w:r w:rsidDel="00000000" w:rsidR="00000000" w:rsidRPr="00000000">
              <w:rPr>
                <w:rFonts w:ascii="Calibri" w:cs="Calibri" w:eastAsia="Calibri" w:hAnsi="Calibri"/>
                <w:b w:val="1"/>
                <w:color w:val="000000"/>
                <w:sz w:val="28"/>
                <w:szCs w:val="28"/>
                <w:rtl w:val="0"/>
              </w:rPr>
              <w:t xml:space="preserve">School Priority 5</w:t>
            </w:r>
            <w:r w:rsidDel="00000000" w:rsidR="00000000" w:rsidRPr="00000000">
              <w:rPr>
                <w:rtl w:val="0"/>
              </w:rPr>
            </w:r>
          </w:p>
          <w:p w:rsidR="00000000" w:rsidDel="00000000" w:rsidP="00000000" w:rsidRDefault="00000000" w:rsidRPr="00000000" w14:paraId="000001A2">
            <w:pPr>
              <w:shd w:fill="b8cce4" w:val="clea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PERSONAL DEVELOPMENT </w:t>
            </w:r>
          </w:p>
          <w:p w:rsidR="00000000" w:rsidDel="00000000" w:rsidP="00000000" w:rsidRDefault="00000000" w:rsidRPr="00000000" w14:paraId="000001A3">
            <w:pPr>
              <w:shd w:fill="b8cce4" w:val="clear"/>
              <w:rPr>
                <w:rFonts w:ascii="Calibri" w:cs="Calibri" w:eastAsia="Calibri" w:hAnsi="Calibri"/>
                <w:b w:val="1"/>
                <w:color w:val="222222"/>
                <w:sz w:val="28"/>
                <w:szCs w:val="28"/>
              </w:rPr>
            </w:pPr>
            <w:r w:rsidDel="00000000" w:rsidR="00000000" w:rsidRPr="00000000">
              <w:rPr>
                <w:rtl w:val="0"/>
              </w:rPr>
            </w:r>
          </w:p>
        </w:tc>
        <w:tc>
          <w:tcPr>
            <w:shd w:fill="b8cce4" w:val="clear"/>
          </w:tcPr>
          <w:p w:rsidR="00000000" w:rsidDel="00000000" w:rsidP="00000000" w:rsidRDefault="00000000" w:rsidRPr="00000000" w14:paraId="000001A4">
            <w:pPr>
              <w:shd w:fill="b8cce4" w:val="clear"/>
              <w:rPr>
                <w:rFonts w:ascii="Calibri" w:cs="Calibri" w:eastAsia="Calibri" w:hAnsi="Calibri"/>
                <w:b w:val="1"/>
                <w:color w:val="222222"/>
                <w:sz w:val="28"/>
                <w:szCs w:val="28"/>
              </w:rPr>
            </w:pPr>
            <w:r w:rsidDel="00000000" w:rsidR="00000000" w:rsidRPr="00000000">
              <w:rPr>
                <w:rFonts w:ascii="Calibri" w:cs="Calibri" w:eastAsia="Calibri" w:hAnsi="Calibri"/>
                <w:b w:val="1"/>
                <w:color w:val="000000"/>
                <w:sz w:val="28"/>
                <w:szCs w:val="28"/>
                <w:rtl w:val="0"/>
              </w:rPr>
              <w:t xml:space="preserve">To promote the emotional and mental health and well being of pupils, staff and families through a whole school approach</w:t>
            </w:r>
            <w:r w:rsidDel="00000000" w:rsidR="00000000" w:rsidRPr="00000000">
              <w:rPr>
                <w:rtl w:val="0"/>
              </w:rPr>
            </w:r>
          </w:p>
          <w:p w:rsidR="00000000" w:rsidDel="00000000" w:rsidP="00000000" w:rsidRDefault="00000000" w:rsidRPr="00000000" w14:paraId="000001A5">
            <w:pPr>
              <w:shd w:fill="b8cce4" w:val="clear"/>
              <w:rPr>
                <w:rFonts w:ascii="Calibri" w:cs="Calibri" w:eastAsia="Calibri" w:hAnsi="Calibri"/>
                <w:b w:val="1"/>
                <w:color w:val="222222"/>
                <w:sz w:val="28"/>
                <w:szCs w:val="28"/>
              </w:rPr>
            </w:pPr>
            <w:r w:rsidDel="00000000" w:rsidR="00000000" w:rsidRPr="00000000">
              <w:rPr>
                <w:rtl w:val="0"/>
              </w:rPr>
            </w:r>
          </w:p>
        </w:tc>
      </w:tr>
    </w:tbl>
    <w:p w:rsidR="00000000" w:rsidDel="00000000" w:rsidP="00000000" w:rsidRDefault="00000000" w:rsidRPr="00000000" w14:paraId="000001A6">
      <w:pPr>
        <w:shd w:fill="b8cce4" w:val="clear"/>
        <w:rPr>
          <w:rFonts w:ascii="Calibri" w:cs="Calibri" w:eastAsia="Calibri" w:hAnsi="Calibri"/>
          <w:sz w:val="28"/>
          <w:szCs w:val="28"/>
        </w:rPr>
      </w:pPr>
      <w:r w:rsidDel="00000000" w:rsidR="00000000" w:rsidRPr="00000000">
        <w:rPr>
          <w:rtl w:val="0"/>
        </w:rPr>
      </w:r>
    </w:p>
    <w:tbl>
      <w:tblPr>
        <w:tblStyle w:val="Table11"/>
        <w:tblW w:w="15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842"/>
        <w:gridCol w:w="3968"/>
        <w:gridCol w:w="1335"/>
        <w:gridCol w:w="3345"/>
        <w:gridCol w:w="2553"/>
        <w:tblGridChange w:id="0">
          <w:tblGrid>
            <w:gridCol w:w="2235"/>
            <w:gridCol w:w="1842"/>
            <w:gridCol w:w="3968"/>
            <w:gridCol w:w="1335"/>
            <w:gridCol w:w="3345"/>
            <w:gridCol w:w="2553"/>
          </w:tblGrid>
        </w:tblGridChange>
      </w:tblGrid>
      <w:tr>
        <w:tc>
          <w:tcPr>
            <w:shd w:fill="84e53b" w:val="clear"/>
          </w:tcPr>
          <w:p w:rsidR="00000000" w:rsidDel="00000000" w:rsidP="00000000" w:rsidRDefault="00000000" w:rsidRPr="00000000" w14:paraId="000001A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Focus</w:t>
            </w:r>
          </w:p>
          <w:p w:rsidR="00000000" w:rsidDel="00000000" w:rsidP="00000000" w:rsidRDefault="00000000" w:rsidRPr="00000000" w14:paraId="000001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 targets)</w:t>
            </w:r>
          </w:p>
        </w:tc>
        <w:tc>
          <w:tcPr>
            <w:shd w:fill="84e53b" w:val="clear"/>
          </w:tcPr>
          <w:p w:rsidR="00000000" w:rsidDel="00000000" w:rsidP="00000000" w:rsidRDefault="00000000" w:rsidRPr="00000000" w14:paraId="000001A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Benchmark:</w:t>
            </w:r>
          </w:p>
          <w:p w:rsidR="00000000" w:rsidDel="00000000" w:rsidP="00000000" w:rsidRDefault="00000000" w:rsidRPr="00000000" w14:paraId="000001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(existing position)</w:t>
            </w:r>
          </w:p>
        </w:tc>
        <w:tc>
          <w:tcPr>
            <w:shd w:fill="84e53b" w:val="clear"/>
          </w:tcPr>
          <w:p w:rsidR="00000000" w:rsidDel="00000000" w:rsidP="00000000" w:rsidRDefault="00000000" w:rsidRPr="00000000" w14:paraId="000001A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Shared Criteria:</w:t>
            </w:r>
          </w:p>
          <w:p w:rsidR="00000000" w:rsidDel="00000000" w:rsidP="00000000" w:rsidRDefault="00000000" w:rsidRPr="00000000" w14:paraId="000001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we get there? Strategies)</w:t>
            </w:r>
          </w:p>
        </w:tc>
        <w:tc>
          <w:tcPr>
            <w:shd w:fill="84e53b" w:val="clear"/>
          </w:tcPr>
          <w:p w:rsidR="00000000" w:rsidDel="00000000" w:rsidP="00000000" w:rsidRDefault="00000000" w:rsidRPr="00000000" w14:paraId="000001A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 responsible/timescale</w:t>
            </w:r>
          </w:p>
        </w:tc>
        <w:tc>
          <w:tcPr>
            <w:shd w:fill="84e53b" w:val="clear"/>
          </w:tcPr>
          <w:p w:rsidR="00000000" w:rsidDel="00000000" w:rsidP="00000000" w:rsidRDefault="00000000" w:rsidRPr="00000000" w14:paraId="000001A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Success Criteria:</w:t>
            </w:r>
          </w:p>
          <w:p w:rsidR="00000000" w:rsidDel="00000000" w:rsidP="00000000" w:rsidRDefault="00000000" w:rsidRPr="00000000" w14:paraId="000001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will the impact be? How will we know?)</w:t>
            </w:r>
          </w:p>
        </w:tc>
        <w:tc>
          <w:tcPr>
            <w:shd w:fill="84e53b" w:val="clear"/>
          </w:tcPr>
          <w:p w:rsidR="00000000" w:rsidDel="00000000" w:rsidP="00000000" w:rsidRDefault="00000000" w:rsidRPr="00000000" w14:paraId="000001B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Impact statement</w:t>
            </w:r>
          </w:p>
          <w:p w:rsidR="00000000" w:rsidDel="00000000" w:rsidP="00000000" w:rsidRDefault="00000000" w:rsidRPr="00000000" w14:paraId="000001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w:t>
            </w:r>
          </w:p>
        </w:tc>
      </w:tr>
      <w:tr>
        <w:trPr>
          <w:trHeight w:val="820" w:hRule="atLeast"/>
        </w:trPr>
        <w:tc>
          <w:tcPr>
            <w:shd w:fill="ebf1dd" w:val="clear"/>
          </w:tcPr>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To support and  develop the mental health and wellbeing of pupils, staff and families</w:t>
            </w:r>
            <w:r w:rsidDel="00000000" w:rsidR="00000000" w:rsidRPr="00000000">
              <w:rPr>
                <w:rtl w:val="0"/>
              </w:rPr>
            </w:r>
          </w:p>
        </w:tc>
        <w:tc>
          <w:tcPr>
            <w:shd w:fill="ebf1dd" w:val="clear"/>
          </w:tcPr>
          <w:p w:rsidR="00000000" w:rsidDel="00000000" w:rsidP="00000000" w:rsidRDefault="00000000" w:rsidRPr="00000000" w14:paraId="000001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are very supportive of each other and generally feel able to discuss concerns with colleagues.</w:t>
            </w:r>
          </w:p>
          <w:p w:rsidR="00000000" w:rsidDel="00000000" w:rsidP="00000000" w:rsidRDefault="00000000" w:rsidRPr="00000000" w14:paraId="000001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have good relationships with parents and parents often informally share problems with staff.</w:t>
            </w:r>
          </w:p>
          <w:p w:rsidR="00000000" w:rsidDel="00000000" w:rsidP="00000000" w:rsidRDefault="00000000" w:rsidRPr="00000000" w14:paraId="000001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EHAs used for some families.</w:t>
            </w:r>
          </w:p>
          <w:p w:rsidR="00000000" w:rsidDel="00000000" w:rsidP="00000000" w:rsidRDefault="00000000" w:rsidRPr="00000000" w14:paraId="000001B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PSHE curriculum has had a growth mindset focus over  1 term for several years.</w:t>
            </w:r>
          </w:p>
          <w:p w:rsidR="00000000" w:rsidDel="00000000" w:rsidP="00000000" w:rsidRDefault="00000000" w:rsidRPr="00000000" w14:paraId="000001B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KS1 children have half a term of yoga.</w:t>
            </w:r>
          </w:p>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2 have weekly massage.</w:t>
            </w:r>
          </w:p>
        </w:tc>
        <w:tc>
          <w:tcPr>
            <w:shd w:fill="ebf1dd" w:val="clear"/>
          </w:tcPr>
          <w:p w:rsidR="00000000" w:rsidDel="00000000" w:rsidP="00000000" w:rsidRDefault="00000000" w:rsidRPr="00000000" w14:paraId="000001B9">
            <w:pPr>
              <w:numPr>
                <w:ilvl w:val="0"/>
                <w:numId w:val="11"/>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Values of resilience, being unique and growth mind-set explored in assemblies and class.</w:t>
            </w:r>
          </w:p>
          <w:p w:rsidR="00000000" w:rsidDel="00000000" w:rsidP="00000000" w:rsidRDefault="00000000" w:rsidRPr="00000000" w14:paraId="000001BA">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numPr>
                <w:ilvl w:val="0"/>
                <w:numId w:val="11"/>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To use pupil questionnaire and pupil voice to ascertain a baseline for current levels of pupil understanding of MH and WB. Information to be used to prioritise areas for curriculum planning and development.</w:t>
            </w:r>
          </w:p>
          <w:p w:rsidR="00000000" w:rsidDel="00000000" w:rsidP="00000000" w:rsidRDefault="00000000" w:rsidRPr="00000000" w14:paraId="000001BC">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provide information to parents regarding the MHWB agenda, where they can seek support, guidance and advice if they have concerns about</w:t>
            </w:r>
          </w:p>
          <w:p w:rsidR="00000000" w:rsidDel="00000000" w:rsidP="00000000" w:rsidRDefault="00000000" w:rsidRPr="00000000" w14:paraId="000001BD">
            <w:pPr>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their children</w:t>
            </w:r>
          </w:p>
          <w:p w:rsidR="00000000" w:rsidDel="00000000" w:rsidP="00000000" w:rsidRDefault="00000000" w:rsidRPr="00000000" w14:paraId="000001BE">
            <w:pPr>
              <w:numPr>
                <w:ilvl w:val="0"/>
                <w:numId w:val="10"/>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To develop MHWB section on new school  website to include advice and guidance for families –signposting to support both in school and externally</w:t>
            </w:r>
          </w:p>
          <w:p w:rsidR="00000000" w:rsidDel="00000000" w:rsidP="00000000" w:rsidRDefault="00000000" w:rsidRPr="00000000" w14:paraId="000001BF">
            <w:pPr>
              <w:numPr>
                <w:ilvl w:val="0"/>
                <w:numId w:val="10"/>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To develop and embed ‘Growth Mindset’ approaches to enable pupils to become resilient and confident learners:</w:t>
            </w:r>
          </w:p>
          <w:p w:rsidR="00000000" w:rsidDel="00000000" w:rsidP="00000000" w:rsidRDefault="00000000" w:rsidRPr="00000000" w14:paraId="000001C0">
            <w:pPr>
              <w:rPr>
                <w:rFonts w:ascii="Calibri" w:cs="Calibri" w:eastAsia="Calibri" w:hAnsi="Calibri"/>
                <w:sz w:val="20"/>
                <w:szCs w:val="20"/>
              </w:rPr>
            </w:pPr>
            <w:r w:rsidDel="00000000" w:rsidR="00000000" w:rsidRPr="00000000">
              <w:rPr>
                <w:rtl w:val="0"/>
              </w:rPr>
            </w:r>
          </w:p>
        </w:tc>
        <w:tc>
          <w:tcPr>
            <w:shd w:fill="ebf1dd" w:val="clear"/>
          </w:tcPr>
          <w:p w:rsidR="00000000" w:rsidDel="00000000" w:rsidP="00000000" w:rsidRDefault="00000000" w:rsidRPr="00000000" w14:paraId="000001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tc>
        <w:tc>
          <w:tcPr>
            <w:shd w:fill="ebf1dd" w:val="clear"/>
          </w:tcPr>
          <w:p w:rsidR="00000000" w:rsidDel="00000000" w:rsidP="00000000" w:rsidRDefault="00000000" w:rsidRPr="00000000" w14:paraId="000001C2">
            <w:pPr>
              <w:numPr>
                <w:ilvl w:val="0"/>
                <w:numId w:val="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to understand their emotions and feelings better</w:t>
            </w:r>
          </w:p>
          <w:p w:rsidR="00000000" w:rsidDel="00000000" w:rsidP="00000000" w:rsidRDefault="00000000" w:rsidRPr="00000000" w14:paraId="000001C3">
            <w:pPr>
              <w:numPr>
                <w:ilvl w:val="0"/>
                <w:numId w:val="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feel comfortable sharing any concerns or worries</w:t>
            </w:r>
          </w:p>
          <w:p w:rsidR="00000000" w:rsidDel="00000000" w:rsidP="00000000" w:rsidRDefault="00000000" w:rsidRPr="00000000" w14:paraId="000001C4">
            <w:pPr>
              <w:numPr>
                <w:ilvl w:val="0"/>
                <w:numId w:val="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develop socially to form and maintain relationships</w:t>
            </w:r>
          </w:p>
          <w:p w:rsidR="00000000" w:rsidDel="00000000" w:rsidP="00000000" w:rsidRDefault="00000000" w:rsidRPr="00000000" w14:paraId="000001C5">
            <w:pPr>
              <w:numPr>
                <w:ilvl w:val="0"/>
                <w:numId w:val="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promote self-esteem and ensure children know that they count</w:t>
            </w:r>
          </w:p>
          <w:p w:rsidR="00000000" w:rsidDel="00000000" w:rsidP="00000000" w:rsidRDefault="00000000" w:rsidRPr="00000000" w14:paraId="000001C6">
            <w:pPr>
              <w:numPr>
                <w:ilvl w:val="0"/>
                <w:numId w:val="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to be confident and ‘dare to be different’ - unique</w:t>
            </w:r>
          </w:p>
          <w:p w:rsidR="00000000" w:rsidDel="00000000" w:rsidP="00000000" w:rsidRDefault="00000000" w:rsidRPr="00000000" w14:paraId="000001C7">
            <w:pPr>
              <w:numPr>
                <w:ilvl w:val="0"/>
                <w:numId w:val="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are  persistent even when faced with challenges</w:t>
            </w:r>
          </w:p>
          <w:p w:rsidR="00000000" w:rsidDel="00000000" w:rsidP="00000000" w:rsidRDefault="00000000" w:rsidRPr="00000000" w14:paraId="000001C8">
            <w:pPr>
              <w:numPr>
                <w:ilvl w:val="0"/>
                <w:numId w:val="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to develop emotional resilience and to manage setbacks</w:t>
            </w:r>
          </w:p>
          <w:p w:rsidR="00000000" w:rsidDel="00000000" w:rsidP="00000000" w:rsidRDefault="00000000" w:rsidRPr="00000000" w14:paraId="000001C9">
            <w:pPr>
              <w:numPr>
                <w:ilvl w:val="0"/>
                <w:numId w:val="5"/>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Children to develop a ‘Growth Mindset’</w:t>
            </w:r>
          </w:p>
        </w:tc>
        <w:tc>
          <w:tcPr>
            <w:shd w:fill="ebf1dd" w:val="clear"/>
          </w:tcPr>
          <w:p w:rsidR="00000000" w:rsidDel="00000000" w:rsidP="00000000" w:rsidRDefault="00000000" w:rsidRPr="00000000" w14:paraId="000001CA">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C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make sure that MHWB is explicitly taught</w:t>
            </w:r>
          </w:p>
        </w:tc>
        <w:tc>
          <w:tcPr>
            <w:shd w:fill="ebf1dd" w:val="clear"/>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Growth Mindset is included in the PSHE planning.</w:t>
            </w:r>
          </w:p>
        </w:tc>
        <w:tc>
          <w:tcPr>
            <w:shd w:fill="ebf1dd" w:val="clear"/>
          </w:tcPr>
          <w:p w:rsidR="00000000" w:rsidDel="00000000" w:rsidP="00000000" w:rsidRDefault="00000000" w:rsidRPr="00000000" w14:paraId="000001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review current planning for PSHE in line with MHWB agenda – to incorporate explicit teaching of MHWB into the curriculum for PSHE.</w:t>
            </w:r>
          </w:p>
        </w:tc>
        <w:tc>
          <w:tcPr>
            <w:shd w:fill="ebf1dd" w:val="clear"/>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tc>
        <w:tc>
          <w:tcPr>
            <w:shd w:fill="ebf1dd" w:val="clear"/>
          </w:tcPr>
          <w:p w:rsidR="00000000" w:rsidDel="00000000" w:rsidP="00000000" w:rsidRDefault="00000000" w:rsidRPr="00000000" w14:paraId="000001CF">
            <w:pPr>
              <w:numPr>
                <w:ilvl w:val="0"/>
                <w:numId w:val="18"/>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Pupil voice</w:t>
            </w:r>
          </w:p>
          <w:p w:rsidR="00000000" w:rsidDel="00000000" w:rsidP="00000000" w:rsidRDefault="00000000" w:rsidRPr="00000000" w14:paraId="000001D0">
            <w:pPr>
              <w:numPr>
                <w:ilvl w:val="0"/>
                <w:numId w:val="18"/>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Staff voice</w:t>
            </w:r>
          </w:p>
          <w:p w:rsidR="00000000" w:rsidDel="00000000" w:rsidP="00000000" w:rsidRDefault="00000000" w:rsidRPr="00000000" w14:paraId="000001D1">
            <w:pPr>
              <w:numPr>
                <w:ilvl w:val="0"/>
                <w:numId w:val="18"/>
              </w:numPr>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Monitoring</w:t>
            </w:r>
          </w:p>
        </w:tc>
        <w:tc>
          <w:tcPr>
            <w:shd w:fill="ebf1dd" w:val="clear"/>
          </w:tcPr>
          <w:p w:rsidR="00000000" w:rsidDel="00000000" w:rsidP="00000000" w:rsidRDefault="00000000" w:rsidRPr="00000000" w14:paraId="000001D2">
            <w:pPr>
              <w:rPr>
                <w:rFonts w:ascii="Calibri" w:cs="Calibri" w:eastAsia="Calibri" w:hAnsi="Calibri"/>
                <w:sz w:val="20"/>
                <w:szCs w:val="20"/>
              </w:rPr>
            </w:pPr>
            <w:r w:rsidDel="00000000" w:rsidR="00000000" w:rsidRPr="00000000">
              <w:rPr>
                <w:rtl w:val="0"/>
              </w:rPr>
            </w:r>
          </w:p>
        </w:tc>
      </w:tr>
      <w:tr>
        <w:trPr>
          <w:trHeight w:val="820" w:hRule="atLeast"/>
        </w:trPr>
        <w:tc>
          <w:tcPr>
            <w:shd w:fill="ebf1dd" w:val="clear"/>
          </w:tcPr>
          <w:p w:rsidR="00000000" w:rsidDel="00000000" w:rsidP="00000000" w:rsidRDefault="00000000" w:rsidRPr="00000000" w14:paraId="000001D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provide regular opportunities for</w:t>
            </w:r>
          </w:p>
          <w:p w:rsidR="00000000" w:rsidDel="00000000" w:rsidP="00000000" w:rsidRDefault="00000000" w:rsidRPr="00000000" w14:paraId="000001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to learn self-help strategies to</w:t>
            </w:r>
          </w:p>
          <w:p w:rsidR="00000000" w:rsidDel="00000000" w:rsidP="00000000" w:rsidRDefault="00000000" w:rsidRPr="00000000" w14:paraId="000001D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reduce anxiety, aggression and improve</w:t>
            </w:r>
          </w:p>
          <w:p w:rsidR="00000000" w:rsidDel="00000000" w:rsidP="00000000" w:rsidRDefault="00000000" w:rsidRPr="00000000" w14:paraId="000001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well-being for example breathing</w:t>
            </w:r>
          </w:p>
          <w:p w:rsidR="00000000" w:rsidDel="00000000" w:rsidP="00000000" w:rsidRDefault="00000000" w:rsidRPr="00000000" w14:paraId="000001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exercises, relaxation, yoga.</w:t>
            </w:r>
          </w:p>
        </w:tc>
        <w:tc>
          <w:tcPr>
            <w:shd w:fill="ebf1dd" w:val="clear"/>
          </w:tcPr>
          <w:p w:rsidR="00000000" w:rsidDel="00000000" w:rsidP="00000000" w:rsidRDefault="00000000" w:rsidRPr="00000000" w14:paraId="000001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KS1 children have half a term of yoga.</w:t>
            </w:r>
          </w:p>
          <w:p w:rsidR="00000000" w:rsidDel="00000000" w:rsidP="00000000" w:rsidRDefault="00000000" w:rsidRPr="00000000" w14:paraId="000001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2 have weekly massage.</w:t>
            </w:r>
          </w:p>
        </w:tc>
        <w:tc>
          <w:tcPr>
            <w:shd w:fill="ebf1dd" w:val="clear"/>
          </w:tcPr>
          <w:p w:rsidR="00000000" w:rsidDel="00000000" w:rsidP="00000000" w:rsidRDefault="00000000" w:rsidRPr="00000000" w14:paraId="000001DA">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Introduce sensory circuits for vulnerable children</w:t>
            </w:r>
          </w:p>
          <w:p w:rsidR="00000000" w:rsidDel="00000000" w:rsidP="00000000" w:rsidRDefault="00000000" w:rsidRPr="00000000" w14:paraId="000001DB">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 external support were possible</w:t>
            </w:r>
          </w:p>
          <w:p w:rsidR="00000000" w:rsidDel="00000000" w:rsidP="00000000" w:rsidRDefault="00000000" w:rsidRPr="00000000" w14:paraId="000001DC">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CPD for staff</w:t>
            </w:r>
          </w:p>
          <w:p w:rsidR="00000000" w:rsidDel="00000000" w:rsidP="00000000" w:rsidRDefault="00000000" w:rsidRPr="00000000" w14:paraId="000001DD">
            <w:pPr>
              <w:numPr>
                <w:ilvl w:val="0"/>
                <w:numId w:val="13"/>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with Trailblazers MEntal HEalth team</w:t>
            </w:r>
          </w:p>
        </w:tc>
        <w:tc>
          <w:tcPr>
            <w:shd w:fill="ebf1dd" w:val="clear"/>
          </w:tcPr>
          <w:p w:rsidR="00000000" w:rsidDel="00000000" w:rsidP="00000000" w:rsidRDefault="00000000" w:rsidRPr="00000000" w14:paraId="000001D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tc>
        <w:tc>
          <w:tcPr>
            <w:shd w:fill="ebf1dd" w:val="clear"/>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Children are supported and anxiety and aggression reduced</w:t>
            </w:r>
          </w:p>
        </w:tc>
        <w:tc>
          <w:tcPr>
            <w:shd w:fill="ebf1dd" w:val="clear"/>
          </w:tcPr>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E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D">
      <w:pPr>
        <w:rPr>
          <w:rFonts w:ascii="Calibri" w:cs="Calibri" w:eastAsia="Calibri" w:hAnsi="Calibri"/>
          <w:sz w:val="20"/>
          <w:szCs w:val="20"/>
        </w:rPr>
      </w:pPr>
      <w:r w:rsidDel="00000000" w:rsidR="00000000" w:rsidRPr="00000000">
        <w:rPr>
          <w:rtl w:val="0"/>
        </w:rPr>
      </w:r>
    </w:p>
    <w:sectPr>
      <w:headerReference r:id="rId8" w:type="default"/>
      <w:pgSz w:h="11907" w:w="16839"/>
      <w:pgMar w:bottom="426" w:top="425.1968503937008" w:left="709" w:right="8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rPr/>
    </w:pPr>
    <w:r w:rsidDel="00000000" w:rsidR="00000000" w:rsidRPr="00000000">
      <w:rPr>
        <w:rtl w:val="0"/>
      </w:rPr>
      <w:t xml:space="preserve">APPENDIX 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924BA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24BAB"/>
    <w:rPr>
      <w:rFonts w:ascii="Tahoma" w:cs="Tahoma" w:hAnsi="Tahoma"/>
      <w:sz w:val="16"/>
      <w:szCs w:val="16"/>
    </w:rPr>
  </w:style>
  <w:style w:type="paragraph" w:styleId="ListParagraph">
    <w:name w:val="List Paragraph"/>
    <w:basedOn w:val="Normal"/>
    <w:uiPriority w:val="34"/>
    <w:qFormat w:val="1"/>
    <w:rsid w:val="00924BAB"/>
    <w:pPr>
      <w:ind w:left="720"/>
      <w:contextualSpacing w:val="1"/>
    </w:pPr>
  </w:style>
  <w:style w:type="paragraph" w:styleId="NormalWeb">
    <w:name w:val="Normal (Web)"/>
    <w:basedOn w:val="Normal"/>
    <w:uiPriority w:val="99"/>
    <w:unhideWhenUsed w:val="1"/>
    <w:rsid w:val="006D7386"/>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59"/>
    <w:rsid w:val="007431CC"/>
    <w:pPr>
      <w:spacing w:after="0" w:line="240" w:lineRule="auto"/>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B+0Qq1PWpU07powPJHzdsHaKg==">AMUW2mWhcoJeZxtK0HKbj2BmOFXIOGdTq/TRfRaQWpGTIZ8BvrEs0ovKHfqU7o4G2+hbE3mP/qu9MJQZHv72NqK7LafKN6f0ymwEUHS9lICvBgBq7L6CRZk=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2019-09-19T08:51:00Z</dcterms:created>
  <dc:creator>Justine Overton</dc:creator>
</cp:coreProperties>
</file>