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F8CB" w14:textId="4B5F2D05" w:rsidR="007A2FDF" w:rsidRDefault="007A2FDF" w:rsidP="007A2FDF">
      <w:pPr>
        <w:jc w:val="center"/>
      </w:pPr>
      <w:r>
        <w:t>Hexham First School</w:t>
      </w:r>
    </w:p>
    <w:p w14:paraId="45026813" w14:textId="7FA7888E" w:rsidR="007A2FDF" w:rsidRDefault="007A2FDF" w:rsidP="007A2FDF">
      <w:pPr>
        <w:jc w:val="center"/>
      </w:pPr>
      <w:r>
        <w:t>Geography</w:t>
      </w:r>
    </w:p>
    <w:p w14:paraId="592EB16F" w14:textId="77777777" w:rsidR="00443AE1" w:rsidRDefault="00443AE1" w:rsidP="007A2FDF">
      <w:pPr>
        <w:jc w:val="center"/>
      </w:pPr>
    </w:p>
    <w:p w14:paraId="2F063E0C" w14:textId="6F59E748" w:rsidR="00443AE1" w:rsidRDefault="00443AE1" w:rsidP="00443AE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  <w:r w:rsidRPr="00443AE1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Core Knowledge Retrieval</w:t>
      </w:r>
    </w:p>
    <w:p w14:paraId="1B8AEAEF" w14:textId="77777777" w:rsidR="00443AE1" w:rsidRPr="00443AE1" w:rsidRDefault="00443AE1" w:rsidP="00443A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870CF5" w14:textId="77777777" w:rsidR="00443AE1" w:rsidRPr="00443AE1" w:rsidRDefault="00443AE1" w:rsidP="00443A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3AE1">
        <w:rPr>
          <w:rFonts w:ascii="Calibri" w:eastAsia="Times New Roman" w:hAnsi="Calibri" w:cs="Calibri"/>
          <w:color w:val="000000"/>
          <w:lang w:eastAsia="en-GB"/>
        </w:rPr>
        <w:t>Lessons and units of work build on previous learning. During a unit of work, teachers refer to and discuss the previous learning. In addition to this, short core knowledge activities are built into our Geography Curriculum. These are five-minute sessions which take place which recap and revisit previous knowledge. Teachers have a document which details previous core-subject knowledge to revisit in the form of low stake quizzes, globe games, Q and A, data analysis or showcasing their own personal Geography ideas and opinions. An example would be: </w:t>
      </w:r>
    </w:p>
    <w:p w14:paraId="6108C820" w14:textId="77777777" w:rsidR="00443AE1" w:rsidRPr="00443AE1" w:rsidRDefault="00443AE1" w:rsidP="00443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F26B83" w14:textId="77777777" w:rsidR="00443AE1" w:rsidRPr="00443AE1" w:rsidRDefault="00443AE1" w:rsidP="00443A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3AE1">
        <w:rPr>
          <w:rFonts w:ascii="Calibri" w:eastAsia="Times New Roman" w:hAnsi="Calibri" w:cs="Calibri"/>
          <w:color w:val="000000"/>
          <w:lang w:eastAsia="en-GB"/>
        </w:rPr>
        <w:t>Key Stage 1 - Which continent would this sun hat be useful? Why? </w:t>
      </w:r>
    </w:p>
    <w:p w14:paraId="77134C0A" w14:textId="77777777" w:rsidR="00443AE1" w:rsidRPr="00443AE1" w:rsidRDefault="00443AE1" w:rsidP="00443A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3AE1">
        <w:rPr>
          <w:rFonts w:ascii="Calibri" w:eastAsia="Times New Roman" w:hAnsi="Calibri" w:cs="Calibri"/>
          <w:color w:val="000000"/>
          <w:lang w:eastAsia="en-GB"/>
        </w:rPr>
        <w:t>Key Stage 2 - Is this an aerial photo of Hexham? How do you know? </w:t>
      </w:r>
    </w:p>
    <w:p w14:paraId="3A591877" w14:textId="77777777" w:rsidR="00443AE1" w:rsidRPr="00443AE1" w:rsidRDefault="00443AE1" w:rsidP="00443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0C5863" w14:textId="77777777" w:rsidR="00443AE1" w:rsidRPr="00443AE1" w:rsidRDefault="00443AE1" w:rsidP="00443A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3AE1">
        <w:rPr>
          <w:rFonts w:ascii="Calibri" w:eastAsia="Times New Roman" w:hAnsi="Calibri" w:cs="Calibri"/>
          <w:color w:val="000000"/>
          <w:lang w:eastAsia="en-GB"/>
        </w:rPr>
        <w:t>Teachers can identify where gaps may be for individuals or groups within the cohort and focus on those areas. </w:t>
      </w:r>
    </w:p>
    <w:p w14:paraId="6D14D196" w14:textId="77777777" w:rsidR="007A2FDF" w:rsidRDefault="007A2FDF" w:rsidP="007A2FDF"/>
    <w:sectPr w:rsidR="007A2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DF"/>
    <w:rsid w:val="00071E6B"/>
    <w:rsid w:val="00443AE1"/>
    <w:rsid w:val="007A2FDF"/>
    <w:rsid w:val="00F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5158"/>
  <w15:chartTrackingRefBased/>
  <w15:docId w15:val="{2C405741-7A71-4CAC-8E51-1C2B9F0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2022-01-27T19:33:00Z</dcterms:created>
  <dcterms:modified xsi:type="dcterms:W3CDTF">2022-01-27T19:33:00Z</dcterms:modified>
</cp:coreProperties>
</file>